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63A" w:rsidRDefault="00EF763A" w:rsidP="00EF763A">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African History</w:t>
      </w:r>
    </w:p>
    <w:p w:rsidR="00201110" w:rsidRDefault="00201110" w:rsidP="00EF763A">
      <w:pPr>
        <w:tabs>
          <w:tab w:val="right" w:pos="9360"/>
        </w:tabs>
        <w:spacing w:line="480" w:lineRule="auto"/>
        <w:jc w:val="center"/>
        <w:rPr>
          <w:rFonts w:ascii="Times New Roman" w:hAnsi="Times New Roman" w:cs="Times New Roman"/>
          <w:sz w:val="24"/>
          <w:szCs w:val="24"/>
        </w:rPr>
      </w:pPr>
    </w:p>
    <w:p w:rsidR="00201110" w:rsidRDefault="00201110" w:rsidP="00EF763A">
      <w:pPr>
        <w:tabs>
          <w:tab w:val="right" w:pos="9360"/>
        </w:tabs>
        <w:spacing w:line="480" w:lineRule="auto"/>
        <w:jc w:val="center"/>
        <w:rPr>
          <w:rFonts w:ascii="Times New Roman" w:hAnsi="Times New Roman" w:cs="Times New Roman"/>
          <w:sz w:val="24"/>
          <w:szCs w:val="24"/>
        </w:rPr>
      </w:pPr>
    </w:p>
    <w:p w:rsidR="00201110" w:rsidRDefault="00201110" w:rsidP="00EF763A">
      <w:pPr>
        <w:tabs>
          <w:tab w:val="right" w:pos="9360"/>
        </w:tabs>
        <w:spacing w:line="480" w:lineRule="auto"/>
        <w:jc w:val="center"/>
        <w:rPr>
          <w:rFonts w:ascii="Times New Roman" w:hAnsi="Times New Roman" w:cs="Times New Roman"/>
          <w:sz w:val="24"/>
          <w:szCs w:val="24"/>
        </w:rPr>
      </w:pPr>
    </w:p>
    <w:p w:rsidR="00201110" w:rsidRDefault="00201110" w:rsidP="00EF763A">
      <w:pPr>
        <w:tabs>
          <w:tab w:val="right" w:pos="9360"/>
        </w:tabs>
        <w:spacing w:line="480" w:lineRule="auto"/>
        <w:jc w:val="center"/>
        <w:rPr>
          <w:rFonts w:ascii="Times New Roman" w:hAnsi="Times New Roman" w:cs="Times New Roman"/>
          <w:sz w:val="24"/>
          <w:szCs w:val="24"/>
        </w:rPr>
      </w:pPr>
    </w:p>
    <w:p w:rsidR="00201110" w:rsidRDefault="00201110" w:rsidP="00EF763A">
      <w:pPr>
        <w:tabs>
          <w:tab w:val="right" w:pos="9360"/>
        </w:tabs>
        <w:spacing w:line="480" w:lineRule="auto"/>
        <w:jc w:val="center"/>
        <w:rPr>
          <w:rFonts w:ascii="Times New Roman" w:hAnsi="Times New Roman" w:cs="Times New Roman"/>
          <w:sz w:val="24"/>
          <w:szCs w:val="24"/>
        </w:rPr>
      </w:pPr>
    </w:p>
    <w:p w:rsidR="00201110" w:rsidRDefault="00201110" w:rsidP="00EF763A">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01110" w:rsidRDefault="00201110" w:rsidP="00EF763A">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201110" w:rsidRDefault="00201110" w:rsidP="00EF763A">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01110" w:rsidRDefault="00201110" w:rsidP="00EF763A">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01110" w:rsidRDefault="00201110" w:rsidP="00EF763A">
      <w:pPr>
        <w:tabs>
          <w:tab w:val="right" w:pos="9360"/>
        </w:tabs>
        <w:spacing w:line="480" w:lineRule="auto"/>
        <w:jc w:val="center"/>
        <w:rPr>
          <w:rFonts w:ascii="Times New Roman" w:hAnsi="Times New Roman" w:cs="Times New Roman"/>
          <w:sz w:val="24"/>
          <w:szCs w:val="24"/>
        </w:rPr>
      </w:pPr>
    </w:p>
    <w:p w:rsidR="00201110" w:rsidRDefault="00201110" w:rsidP="00201110">
      <w:pPr>
        <w:tabs>
          <w:tab w:val="right" w:pos="9360"/>
        </w:tabs>
        <w:spacing w:line="480" w:lineRule="auto"/>
        <w:rPr>
          <w:rFonts w:ascii="Times New Roman" w:hAnsi="Times New Roman" w:cs="Times New Roman"/>
          <w:sz w:val="24"/>
          <w:szCs w:val="24"/>
        </w:rPr>
      </w:pPr>
    </w:p>
    <w:p w:rsidR="00EF763A" w:rsidRDefault="00EF763A" w:rsidP="00EF763A">
      <w:pPr>
        <w:rPr>
          <w:rFonts w:ascii="Times New Roman" w:hAnsi="Times New Roman" w:cs="Times New Roman"/>
          <w:sz w:val="24"/>
          <w:szCs w:val="24"/>
        </w:rPr>
      </w:pPr>
    </w:p>
    <w:p w:rsidR="00C529F3" w:rsidRPr="00712AD0" w:rsidRDefault="00EF763A" w:rsidP="00EF763A">
      <w:pPr>
        <w:rPr>
          <w:rFonts w:ascii="Times New Roman" w:hAnsi="Times New Roman" w:cs="Times New Roman"/>
          <w:sz w:val="24"/>
          <w:szCs w:val="24"/>
        </w:rPr>
      </w:pPr>
      <w:r>
        <w:rPr>
          <w:rFonts w:ascii="Times New Roman" w:hAnsi="Times New Roman" w:cs="Times New Roman"/>
          <w:sz w:val="24"/>
          <w:szCs w:val="24"/>
        </w:rPr>
        <w:br w:type="page"/>
      </w:r>
      <w:r w:rsidR="008D58C5" w:rsidRPr="004D626F">
        <w:rPr>
          <w:rFonts w:ascii="Times New Roman" w:hAnsi="Times New Roman" w:cs="Times New Roman"/>
          <w:b/>
          <w:sz w:val="24"/>
          <w:szCs w:val="24"/>
        </w:rPr>
        <w:lastRenderedPageBreak/>
        <w:t>Part 1</w:t>
      </w:r>
    </w:p>
    <w:p w:rsidR="006B1719" w:rsidRPr="006B1719" w:rsidRDefault="008D58C5" w:rsidP="004D626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pre-colonial era, African leaders used different strategies to rule their </w:t>
      </w:r>
      <w:r w:rsidR="0067349A">
        <w:rPr>
          <w:rFonts w:ascii="Times New Roman" w:hAnsi="Times New Roman" w:cs="Times New Roman"/>
          <w:sz w:val="24"/>
          <w:szCs w:val="24"/>
        </w:rPr>
        <w:t>territories. I</w:t>
      </w:r>
      <w:r>
        <w:rPr>
          <w:rFonts w:ascii="Times New Roman" w:hAnsi="Times New Roman" w:cs="Times New Roman"/>
          <w:sz w:val="24"/>
          <w:szCs w:val="24"/>
        </w:rPr>
        <w:t xml:space="preserve">n most areas, the </w:t>
      </w:r>
      <w:r w:rsidR="004D0108">
        <w:rPr>
          <w:rFonts w:ascii="Times New Roman" w:hAnsi="Times New Roman" w:cs="Times New Roman"/>
          <w:sz w:val="24"/>
          <w:szCs w:val="24"/>
        </w:rPr>
        <w:t>institution of</w:t>
      </w:r>
      <w:r>
        <w:rPr>
          <w:rFonts w:ascii="Times New Roman" w:hAnsi="Times New Roman" w:cs="Times New Roman"/>
          <w:sz w:val="24"/>
          <w:szCs w:val="24"/>
        </w:rPr>
        <w:t xml:space="preserve"> traditional leadership was the highest authority. </w:t>
      </w:r>
      <w:r w:rsidR="005734F3">
        <w:rPr>
          <w:rFonts w:ascii="Times New Roman" w:hAnsi="Times New Roman" w:cs="Times New Roman"/>
          <w:sz w:val="24"/>
          <w:szCs w:val="24"/>
        </w:rPr>
        <w:t xml:space="preserve">The leadership was based on the principle of governance of people where the leader is accountable to his </w:t>
      </w:r>
      <w:r w:rsidR="001F6935">
        <w:rPr>
          <w:rFonts w:ascii="Times New Roman" w:hAnsi="Times New Roman" w:cs="Times New Roman"/>
          <w:sz w:val="24"/>
          <w:szCs w:val="24"/>
        </w:rPr>
        <w:t>people. Their</w:t>
      </w:r>
      <w:r w:rsidR="004D0108">
        <w:rPr>
          <w:rFonts w:ascii="Times New Roman" w:hAnsi="Times New Roman" w:cs="Times New Roman"/>
          <w:sz w:val="24"/>
          <w:szCs w:val="24"/>
        </w:rPr>
        <w:t xml:space="preserve"> main role was to</w:t>
      </w:r>
      <w:r w:rsidR="00540182">
        <w:rPr>
          <w:rFonts w:ascii="Times New Roman" w:hAnsi="Times New Roman" w:cs="Times New Roman"/>
          <w:sz w:val="24"/>
          <w:szCs w:val="24"/>
        </w:rPr>
        <w:t xml:space="preserve"> protect</w:t>
      </w:r>
      <w:r w:rsidR="004D0108">
        <w:rPr>
          <w:rFonts w:ascii="Times New Roman" w:hAnsi="Times New Roman" w:cs="Times New Roman"/>
          <w:sz w:val="24"/>
          <w:szCs w:val="24"/>
        </w:rPr>
        <w:t xml:space="preserve"> societal </w:t>
      </w:r>
      <w:r w:rsidR="00540182">
        <w:rPr>
          <w:rFonts w:ascii="Times New Roman" w:hAnsi="Times New Roman" w:cs="Times New Roman"/>
          <w:sz w:val="24"/>
          <w:szCs w:val="24"/>
        </w:rPr>
        <w:t>culture, customs</w:t>
      </w:r>
      <w:r w:rsidR="004D0108">
        <w:rPr>
          <w:rFonts w:ascii="Times New Roman" w:hAnsi="Times New Roman" w:cs="Times New Roman"/>
          <w:sz w:val="24"/>
          <w:szCs w:val="24"/>
        </w:rPr>
        <w:t xml:space="preserve">, and </w:t>
      </w:r>
      <w:r w:rsidR="00C41A27">
        <w:rPr>
          <w:rFonts w:ascii="Times New Roman" w:hAnsi="Times New Roman" w:cs="Times New Roman"/>
          <w:sz w:val="24"/>
          <w:szCs w:val="24"/>
        </w:rPr>
        <w:t>traditions</w:t>
      </w:r>
      <w:r w:rsidR="002406C5">
        <w:rPr>
          <w:rStyle w:val="FootnoteReference"/>
          <w:rFonts w:ascii="Times New Roman" w:hAnsi="Times New Roman" w:cs="Times New Roman"/>
          <w:sz w:val="24"/>
          <w:szCs w:val="24"/>
        </w:rPr>
        <w:footnoteReference w:id="1"/>
      </w:r>
      <w:r w:rsidR="00C41A27">
        <w:rPr>
          <w:rFonts w:ascii="Times New Roman" w:hAnsi="Times New Roman" w:cs="Times New Roman"/>
          <w:sz w:val="24"/>
          <w:szCs w:val="24"/>
        </w:rPr>
        <w:t>. Besides</w:t>
      </w:r>
      <w:r w:rsidR="00BD73E1">
        <w:rPr>
          <w:rFonts w:ascii="Times New Roman" w:hAnsi="Times New Roman" w:cs="Times New Roman"/>
          <w:sz w:val="24"/>
          <w:szCs w:val="24"/>
        </w:rPr>
        <w:t xml:space="preserve"> they provided </w:t>
      </w:r>
      <w:r w:rsidR="00C41A27">
        <w:rPr>
          <w:rFonts w:ascii="Times New Roman" w:hAnsi="Times New Roman" w:cs="Times New Roman"/>
          <w:sz w:val="24"/>
          <w:szCs w:val="24"/>
        </w:rPr>
        <w:t>political, economic</w:t>
      </w:r>
      <w:r w:rsidR="001F6935">
        <w:rPr>
          <w:rFonts w:ascii="Times New Roman" w:hAnsi="Times New Roman" w:cs="Times New Roman"/>
          <w:sz w:val="24"/>
          <w:szCs w:val="24"/>
        </w:rPr>
        <w:t>, and religious leaders</w:t>
      </w:r>
      <w:r w:rsidR="0067349A">
        <w:rPr>
          <w:rFonts w:ascii="Times New Roman" w:hAnsi="Times New Roman" w:cs="Times New Roman"/>
          <w:sz w:val="24"/>
          <w:szCs w:val="24"/>
        </w:rPr>
        <w:t>hip</w:t>
      </w:r>
      <w:r w:rsidR="001F6935">
        <w:rPr>
          <w:rFonts w:ascii="Times New Roman" w:hAnsi="Times New Roman" w:cs="Times New Roman"/>
          <w:sz w:val="24"/>
          <w:szCs w:val="24"/>
        </w:rPr>
        <w:t xml:space="preserve"> to their communities</w:t>
      </w:r>
      <w:r w:rsidR="00E50A14">
        <w:rPr>
          <w:rFonts w:ascii="Times New Roman" w:hAnsi="Times New Roman" w:cs="Times New Roman"/>
          <w:sz w:val="24"/>
          <w:szCs w:val="24"/>
        </w:rPr>
        <w:t>. Traditional</w:t>
      </w:r>
      <w:r w:rsidR="00C41A27">
        <w:rPr>
          <w:rFonts w:ascii="Times New Roman" w:hAnsi="Times New Roman" w:cs="Times New Roman"/>
          <w:sz w:val="24"/>
          <w:szCs w:val="24"/>
        </w:rPr>
        <w:t xml:space="preserve"> leaders were highly respected because they play</w:t>
      </w:r>
      <w:r w:rsidR="005734F3">
        <w:rPr>
          <w:rFonts w:ascii="Times New Roman" w:hAnsi="Times New Roman" w:cs="Times New Roman"/>
          <w:sz w:val="24"/>
          <w:szCs w:val="24"/>
        </w:rPr>
        <w:t>ed</w:t>
      </w:r>
      <w:r w:rsidR="00C41A27">
        <w:rPr>
          <w:rFonts w:ascii="Times New Roman" w:hAnsi="Times New Roman" w:cs="Times New Roman"/>
          <w:sz w:val="24"/>
          <w:szCs w:val="24"/>
        </w:rPr>
        <w:t xml:space="preserve"> a critical role in maintaining the normal functioning and existence of a given </w:t>
      </w:r>
      <w:r w:rsidR="00E50A14">
        <w:rPr>
          <w:rFonts w:ascii="Times New Roman" w:hAnsi="Times New Roman" w:cs="Times New Roman"/>
          <w:sz w:val="24"/>
          <w:szCs w:val="24"/>
        </w:rPr>
        <w:t>community. The population was mainly divided into groups with centralized hereditary leaders.</w:t>
      </w:r>
      <w:r w:rsidR="0067349A" w:rsidRPr="0067349A">
        <w:rPr>
          <w:rFonts w:ascii="Times New Roman" w:hAnsi="Times New Roman" w:cs="Times New Roman"/>
          <w:sz w:val="24"/>
          <w:szCs w:val="24"/>
        </w:rPr>
        <w:t xml:space="preserve"> </w:t>
      </w:r>
      <w:r w:rsidR="0067349A">
        <w:rPr>
          <w:rFonts w:ascii="Times New Roman" w:hAnsi="Times New Roman" w:cs="Times New Roman"/>
          <w:sz w:val="24"/>
          <w:szCs w:val="24"/>
        </w:rPr>
        <w:t>This traditional leadership was scrapped by the introduction of colonial rulers over territories previously governed by traditional rules.</w:t>
      </w:r>
    </w:p>
    <w:p w:rsidR="00D62834" w:rsidRDefault="008D58C5" w:rsidP="00D62834">
      <w:pPr>
        <w:spacing w:line="480" w:lineRule="auto"/>
        <w:jc w:val="both"/>
        <w:rPr>
          <w:rFonts w:ascii="Times New Roman" w:hAnsi="Times New Roman" w:cs="Times New Roman"/>
          <w:b/>
          <w:sz w:val="24"/>
          <w:szCs w:val="24"/>
        </w:rPr>
      </w:pPr>
      <w:r w:rsidRPr="004D626F">
        <w:rPr>
          <w:rFonts w:ascii="Times New Roman" w:hAnsi="Times New Roman" w:cs="Times New Roman"/>
          <w:b/>
          <w:sz w:val="24"/>
          <w:szCs w:val="24"/>
        </w:rPr>
        <w:t xml:space="preserve">Part 2 </w:t>
      </w:r>
      <w:r w:rsidR="006A03EF" w:rsidRPr="004D626F">
        <w:rPr>
          <w:rFonts w:ascii="Times New Roman" w:hAnsi="Times New Roman" w:cs="Times New Roman"/>
          <w:sz w:val="24"/>
          <w:szCs w:val="24"/>
        </w:rPr>
        <w:t xml:space="preserve"> </w:t>
      </w:r>
    </w:p>
    <w:p w:rsidR="0021135A" w:rsidRPr="00D62834" w:rsidRDefault="008D58C5" w:rsidP="00D62834">
      <w:pPr>
        <w:spacing w:line="480" w:lineRule="auto"/>
        <w:ind w:firstLine="720"/>
        <w:jc w:val="both"/>
        <w:rPr>
          <w:rFonts w:ascii="Times New Roman" w:hAnsi="Times New Roman" w:cs="Times New Roman"/>
          <w:b/>
          <w:sz w:val="24"/>
          <w:szCs w:val="24"/>
        </w:rPr>
      </w:pPr>
      <w:r w:rsidRPr="004D626F">
        <w:rPr>
          <w:rFonts w:ascii="Times New Roman" w:hAnsi="Times New Roman" w:cs="Times New Roman"/>
          <w:sz w:val="24"/>
          <w:szCs w:val="24"/>
        </w:rPr>
        <w:t>During the</w:t>
      </w:r>
      <w:r w:rsidR="00826CCB">
        <w:rPr>
          <w:rFonts w:ascii="Times New Roman" w:hAnsi="Times New Roman" w:cs="Times New Roman"/>
          <w:sz w:val="24"/>
          <w:szCs w:val="24"/>
        </w:rPr>
        <w:t xml:space="preserve"> pre-</w:t>
      </w:r>
      <w:r w:rsidR="00F0050B" w:rsidRPr="004D626F">
        <w:rPr>
          <w:rFonts w:ascii="Times New Roman" w:hAnsi="Times New Roman" w:cs="Times New Roman"/>
          <w:sz w:val="24"/>
          <w:szCs w:val="24"/>
        </w:rPr>
        <w:t>colonial</w:t>
      </w:r>
      <w:r w:rsidRPr="004D626F">
        <w:rPr>
          <w:rFonts w:ascii="Times New Roman" w:hAnsi="Times New Roman" w:cs="Times New Roman"/>
          <w:sz w:val="24"/>
          <w:szCs w:val="24"/>
        </w:rPr>
        <w:t xml:space="preserve"> era, </w:t>
      </w:r>
      <w:r w:rsidR="006B7539">
        <w:rPr>
          <w:rFonts w:ascii="Times New Roman" w:hAnsi="Times New Roman" w:cs="Times New Roman"/>
          <w:sz w:val="24"/>
          <w:szCs w:val="24"/>
        </w:rPr>
        <w:t>people of East African</w:t>
      </w:r>
      <w:r w:rsidR="00F0050B" w:rsidRPr="004D626F">
        <w:rPr>
          <w:rFonts w:ascii="Times New Roman" w:hAnsi="Times New Roman" w:cs="Times New Roman"/>
          <w:sz w:val="24"/>
          <w:szCs w:val="24"/>
        </w:rPr>
        <w:t xml:space="preserve"> wore simple</w:t>
      </w:r>
      <w:r w:rsidR="006B7539">
        <w:rPr>
          <w:rFonts w:ascii="Times New Roman" w:hAnsi="Times New Roman" w:cs="Times New Roman"/>
          <w:sz w:val="24"/>
          <w:szCs w:val="24"/>
        </w:rPr>
        <w:t xml:space="preserve"> clothes to cover their bodies.</w:t>
      </w:r>
      <w:r w:rsidR="007E4B0A">
        <w:rPr>
          <w:rFonts w:ascii="Times New Roman" w:hAnsi="Times New Roman" w:cs="Times New Roman"/>
          <w:sz w:val="24"/>
          <w:szCs w:val="24"/>
        </w:rPr>
        <w:t xml:space="preserve"> </w:t>
      </w:r>
      <w:r w:rsidR="006B7539">
        <w:rPr>
          <w:rFonts w:ascii="Times New Roman" w:hAnsi="Times New Roman" w:cs="Times New Roman"/>
          <w:sz w:val="24"/>
          <w:szCs w:val="24"/>
        </w:rPr>
        <w:t>Fashion</w:t>
      </w:r>
      <w:r w:rsidR="007E4B0A">
        <w:rPr>
          <w:rFonts w:ascii="Times New Roman" w:hAnsi="Times New Roman" w:cs="Times New Roman"/>
          <w:sz w:val="24"/>
          <w:szCs w:val="24"/>
        </w:rPr>
        <w:t xml:space="preserve"> was mainly influenced by Europeans</w:t>
      </w:r>
      <w:r w:rsidR="00826CCB">
        <w:rPr>
          <w:rFonts w:ascii="Times New Roman" w:hAnsi="Times New Roman" w:cs="Times New Roman"/>
          <w:sz w:val="24"/>
          <w:szCs w:val="24"/>
        </w:rPr>
        <w:t>. I</w:t>
      </w:r>
      <w:r w:rsidR="007E4B0A">
        <w:rPr>
          <w:rFonts w:ascii="Times New Roman" w:hAnsi="Times New Roman" w:cs="Times New Roman"/>
          <w:sz w:val="24"/>
          <w:szCs w:val="24"/>
        </w:rPr>
        <w:t xml:space="preserve">n the photograph, one can identify men wearing </w:t>
      </w:r>
      <w:r w:rsidR="006B7539">
        <w:rPr>
          <w:rFonts w:ascii="Times New Roman" w:hAnsi="Times New Roman" w:cs="Times New Roman"/>
          <w:sz w:val="24"/>
          <w:szCs w:val="24"/>
        </w:rPr>
        <w:t>coats which are</w:t>
      </w:r>
      <w:r w:rsidR="0040340F">
        <w:rPr>
          <w:rFonts w:ascii="Times New Roman" w:hAnsi="Times New Roman" w:cs="Times New Roman"/>
          <w:sz w:val="24"/>
          <w:szCs w:val="24"/>
        </w:rPr>
        <w:t xml:space="preserve"> not</w:t>
      </w:r>
      <w:r w:rsidR="007E4B0A">
        <w:rPr>
          <w:rFonts w:ascii="Times New Roman" w:hAnsi="Times New Roman" w:cs="Times New Roman"/>
          <w:sz w:val="24"/>
          <w:szCs w:val="24"/>
        </w:rPr>
        <w:t xml:space="preserve"> part of the </w:t>
      </w:r>
      <w:r w:rsidR="0040340F">
        <w:rPr>
          <w:rFonts w:ascii="Times New Roman" w:hAnsi="Times New Roman" w:cs="Times New Roman"/>
          <w:sz w:val="24"/>
          <w:szCs w:val="24"/>
        </w:rPr>
        <w:t>African</w:t>
      </w:r>
      <w:r w:rsidR="007E4B0A">
        <w:rPr>
          <w:rFonts w:ascii="Times New Roman" w:hAnsi="Times New Roman" w:cs="Times New Roman"/>
          <w:sz w:val="24"/>
          <w:szCs w:val="24"/>
        </w:rPr>
        <w:t xml:space="preserve"> </w:t>
      </w:r>
      <w:r w:rsidR="0040340F">
        <w:rPr>
          <w:rFonts w:ascii="Times New Roman" w:hAnsi="Times New Roman" w:cs="Times New Roman"/>
          <w:sz w:val="24"/>
          <w:szCs w:val="24"/>
        </w:rPr>
        <w:t>traditional</w:t>
      </w:r>
      <w:r w:rsidR="007E4B0A">
        <w:rPr>
          <w:rFonts w:ascii="Times New Roman" w:hAnsi="Times New Roman" w:cs="Times New Roman"/>
          <w:sz w:val="24"/>
          <w:szCs w:val="24"/>
        </w:rPr>
        <w:t xml:space="preserve"> </w:t>
      </w:r>
      <w:r w:rsidR="006B7539">
        <w:rPr>
          <w:rFonts w:ascii="Times New Roman" w:hAnsi="Times New Roman" w:cs="Times New Roman"/>
          <w:sz w:val="24"/>
          <w:szCs w:val="24"/>
        </w:rPr>
        <w:t>garments. Besides clothes were important determinant of class during this era</w:t>
      </w:r>
      <w:r w:rsidR="002406C5">
        <w:rPr>
          <w:rStyle w:val="FootnoteReference"/>
          <w:rFonts w:ascii="Times New Roman" w:hAnsi="Times New Roman" w:cs="Times New Roman"/>
          <w:sz w:val="24"/>
          <w:szCs w:val="24"/>
        </w:rPr>
        <w:footnoteReference w:id="2"/>
      </w:r>
      <w:r w:rsidR="006B7539">
        <w:rPr>
          <w:rFonts w:ascii="Times New Roman" w:hAnsi="Times New Roman" w:cs="Times New Roman"/>
          <w:sz w:val="24"/>
          <w:szCs w:val="24"/>
        </w:rPr>
        <w:t>.</w:t>
      </w:r>
      <w:r w:rsidR="0040340F" w:rsidRPr="004D626F">
        <w:rPr>
          <w:rFonts w:ascii="Times New Roman" w:hAnsi="Times New Roman" w:cs="Times New Roman"/>
          <w:sz w:val="24"/>
          <w:szCs w:val="24"/>
        </w:rPr>
        <w:t xml:space="preserve"> They</w:t>
      </w:r>
      <w:r w:rsidR="00F0050B" w:rsidRPr="004D626F">
        <w:rPr>
          <w:rFonts w:ascii="Times New Roman" w:hAnsi="Times New Roman" w:cs="Times New Roman"/>
          <w:sz w:val="24"/>
          <w:szCs w:val="24"/>
        </w:rPr>
        <w:t xml:space="preserve"> also traded in ivory with the early </w:t>
      </w:r>
      <w:r w:rsidR="00AA4836" w:rsidRPr="004D626F">
        <w:rPr>
          <w:rFonts w:ascii="Times New Roman" w:hAnsi="Times New Roman" w:cs="Times New Roman"/>
          <w:sz w:val="24"/>
          <w:szCs w:val="24"/>
        </w:rPr>
        <w:t xml:space="preserve">Asians. </w:t>
      </w:r>
      <w:r w:rsidR="00AD743D">
        <w:rPr>
          <w:rFonts w:ascii="Times New Roman" w:hAnsi="Times New Roman" w:cs="Times New Roman"/>
          <w:sz w:val="24"/>
          <w:szCs w:val="24"/>
        </w:rPr>
        <w:t xml:space="preserve">The ivory trade would help the </w:t>
      </w:r>
      <w:r w:rsidR="006B1719">
        <w:rPr>
          <w:rFonts w:ascii="Times New Roman" w:hAnsi="Times New Roman" w:cs="Times New Roman"/>
          <w:sz w:val="24"/>
          <w:szCs w:val="24"/>
        </w:rPr>
        <w:t>African elites</w:t>
      </w:r>
      <w:r w:rsidR="00AD743D">
        <w:rPr>
          <w:rFonts w:ascii="Times New Roman" w:hAnsi="Times New Roman" w:cs="Times New Roman"/>
          <w:sz w:val="24"/>
          <w:szCs w:val="24"/>
        </w:rPr>
        <w:t xml:space="preserve"> to accumulate wealth.</w:t>
      </w:r>
    </w:p>
    <w:p w:rsidR="00833130" w:rsidRPr="004D626F" w:rsidRDefault="008D58C5" w:rsidP="00826CCB">
      <w:pPr>
        <w:spacing w:line="480" w:lineRule="auto"/>
        <w:ind w:firstLine="720"/>
        <w:jc w:val="both"/>
        <w:rPr>
          <w:rFonts w:ascii="Times New Roman" w:hAnsi="Times New Roman" w:cs="Times New Roman"/>
          <w:sz w:val="24"/>
          <w:szCs w:val="24"/>
        </w:rPr>
      </w:pPr>
      <w:r w:rsidRPr="004D626F">
        <w:rPr>
          <w:rFonts w:ascii="Times New Roman" w:hAnsi="Times New Roman" w:cs="Times New Roman"/>
          <w:sz w:val="24"/>
          <w:szCs w:val="24"/>
        </w:rPr>
        <w:lastRenderedPageBreak/>
        <w:t>The European photographer and publisher intended to show the illegal ivory trade in pre-colonial East Africa</w:t>
      </w:r>
      <w:r w:rsidR="007000D5">
        <w:rPr>
          <w:rFonts w:ascii="Times New Roman" w:hAnsi="Times New Roman" w:cs="Times New Roman"/>
          <w:sz w:val="24"/>
          <w:szCs w:val="24"/>
        </w:rPr>
        <w:t xml:space="preserve"> coastal region</w:t>
      </w:r>
      <w:r w:rsidR="0057175F">
        <w:rPr>
          <w:rFonts w:ascii="Times New Roman" w:hAnsi="Times New Roman" w:cs="Times New Roman"/>
          <w:sz w:val="24"/>
          <w:szCs w:val="24"/>
        </w:rPr>
        <w:t>. During the</w:t>
      </w:r>
      <w:r w:rsidR="00E07D9C" w:rsidRPr="004D626F">
        <w:rPr>
          <w:rFonts w:ascii="Times New Roman" w:hAnsi="Times New Roman" w:cs="Times New Roman"/>
          <w:sz w:val="24"/>
          <w:szCs w:val="24"/>
        </w:rPr>
        <w:t xml:space="preserve"> era, Mombasa</w:t>
      </w:r>
      <w:r w:rsidRPr="004D626F">
        <w:rPr>
          <w:rFonts w:ascii="Times New Roman" w:hAnsi="Times New Roman" w:cs="Times New Roman"/>
          <w:sz w:val="24"/>
          <w:szCs w:val="24"/>
        </w:rPr>
        <w:t xml:space="preserve"> </w:t>
      </w:r>
      <w:r w:rsidR="008C1D5F">
        <w:rPr>
          <w:rFonts w:ascii="Times New Roman" w:hAnsi="Times New Roman" w:cs="Times New Roman"/>
          <w:sz w:val="24"/>
          <w:szCs w:val="24"/>
        </w:rPr>
        <w:t xml:space="preserve">in Kenya </w:t>
      </w:r>
      <w:r w:rsidRPr="004D626F">
        <w:rPr>
          <w:rFonts w:ascii="Times New Roman" w:hAnsi="Times New Roman" w:cs="Times New Roman"/>
          <w:sz w:val="24"/>
          <w:szCs w:val="24"/>
        </w:rPr>
        <w:t xml:space="preserve">served as an important trade center for ivory, spices, gold, </w:t>
      </w:r>
      <w:r w:rsidR="001776FC" w:rsidRPr="004D626F">
        <w:rPr>
          <w:rFonts w:ascii="Times New Roman" w:hAnsi="Times New Roman" w:cs="Times New Roman"/>
          <w:sz w:val="24"/>
          <w:szCs w:val="24"/>
        </w:rPr>
        <w:t>etc. The</w:t>
      </w:r>
      <w:r w:rsidR="00E07D9C" w:rsidRPr="004D626F">
        <w:rPr>
          <w:rFonts w:ascii="Times New Roman" w:hAnsi="Times New Roman" w:cs="Times New Roman"/>
          <w:sz w:val="24"/>
          <w:szCs w:val="24"/>
        </w:rPr>
        <w:t xml:space="preserve"> photographer </w:t>
      </w:r>
      <w:r w:rsidR="008C1D5F">
        <w:rPr>
          <w:rFonts w:ascii="Times New Roman" w:hAnsi="Times New Roman" w:cs="Times New Roman"/>
          <w:sz w:val="24"/>
          <w:szCs w:val="24"/>
        </w:rPr>
        <w:t xml:space="preserve">has </w:t>
      </w:r>
      <w:r w:rsidR="00E07D9C" w:rsidRPr="004D626F">
        <w:rPr>
          <w:rFonts w:ascii="Times New Roman" w:hAnsi="Times New Roman" w:cs="Times New Roman"/>
          <w:sz w:val="24"/>
          <w:szCs w:val="24"/>
        </w:rPr>
        <w:t>captured tr</w:t>
      </w:r>
      <w:r w:rsidR="0021135A" w:rsidRPr="004D626F">
        <w:rPr>
          <w:rFonts w:ascii="Times New Roman" w:hAnsi="Times New Roman" w:cs="Times New Roman"/>
          <w:sz w:val="24"/>
          <w:szCs w:val="24"/>
        </w:rPr>
        <w:t>aders holding ivories as evidence of the illegal trade in East</w:t>
      </w:r>
      <w:r w:rsidR="00E07D9C" w:rsidRPr="004D626F">
        <w:rPr>
          <w:rFonts w:ascii="Times New Roman" w:hAnsi="Times New Roman" w:cs="Times New Roman"/>
          <w:sz w:val="24"/>
          <w:szCs w:val="24"/>
        </w:rPr>
        <w:t xml:space="preserve"> Africa during the pre-colonial era. </w:t>
      </w:r>
    </w:p>
    <w:p w:rsidR="00AF600D" w:rsidRDefault="008D58C5" w:rsidP="00AF600D">
      <w:pPr>
        <w:spacing w:line="480" w:lineRule="auto"/>
        <w:jc w:val="both"/>
        <w:rPr>
          <w:rFonts w:ascii="Times New Roman" w:hAnsi="Times New Roman" w:cs="Times New Roman"/>
          <w:b/>
          <w:sz w:val="24"/>
          <w:szCs w:val="24"/>
        </w:rPr>
      </w:pPr>
      <w:r w:rsidRPr="004D626F">
        <w:rPr>
          <w:rFonts w:ascii="Times New Roman" w:hAnsi="Times New Roman" w:cs="Times New Roman"/>
          <w:b/>
          <w:sz w:val="24"/>
          <w:szCs w:val="24"/>
        </w:rPr>
        <w:t xml:space="preserve">Part </w:t>
      </w:r>
      <w:r>
        <w:rPr>
          <w:rFonts w:ascii="Times New Roman" w:hAnsi="Times New Roman" w:cs="Times New Roman"/>
          <w:b/>
          <w:sz w:val="24"/>
          <w:szCs w:val="24"/>
        </w:rPr>
        <w:t>3</w:t>
      </w:r>
    </w:p>
    <w:p w:rsidR="00837C02" w:rsidRPr="00EF763A" w:rsidRDefault="008D58C5" w:rsidP="00EF76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Abina brought the cases to court after escaping from her master and settling in the Gold Coast. As a younger teenager, she was kidnapped, forced to perform heavy duties, and eventually sold into domestic </w:t>
      </w:r>
      <w:r w:rsidR="00FA4B06">
        <w:rPr>
          <w:rFonts w:ascii="Times New Roman" w:hAnsi="Times New Roman" w:cs="Times New Roman"/>
          <w:sz w:val="24"/>
          <w:szCs w:val="24"/>
        </w:rPr>
        <w:t>slavery. Upon</w:t>
      </w:r>
      <w:r>
        <w:rPr>
          <w:rFonts w:ascii="Times New Roman" w:hAnsi="Times New Roman" w:cs="Times New Roman"/>
          <w:sz w:val="24"/>
          <w:szCs w:val="24"/>
        </w:rPr>
        <w:t xml:space="preserve"> settling in Gold Coast she wanted to have control over her life again </w:t>
      </w:r>
      <w:r w:rsidR="003C7938">
        <w:rPr>
          <w:rFonts w:ascii="Times New Roman" w:hAnsi="Times New Roman" w:cs="Times New Roman"/>
          <w:sz w:val="24"/>
          <w:szCs w:val="24"/>
        </w:rPr>
        <w:t>as a free person. During the trial</w:t>
      </w:r>
      <w:r w:rsidR="00AB53CC">
        <w:rPr>
          <w:rFonts w:ascii="Times New Roman" w:hAnsi="Times New Roman" w:cs="Times New Roman"/>
          <w:sz w:val="24"/>
          <w:szCs w:val="24"/>
        </w:rPr>
        <w:t xml:space="preserve"> Abina was a</w:t>
      </w:r>
      <w:r w:rsidR="00291FC4">
        <w:rPr>
          <w:rFonts w:ascii="Times New Roman" w:hAnsi="Times New Roman" w:cs="Times New Roman"/>
          <w:sz w:val="24"/>
          <w:szCs w:val="24"/>
        </w:rPr>
        <w:t>sked why she believed she was en</w:t>
      </w:r>
      <w:r w:rsidR="00AB53CC">
        <w:rPr>
          <w:rFonts w:ascii="Times New Roman" w:hAnsi="Times New Roman" w:cs="Times New Roman"/>
          <w:sz w:val="24"/>
          <w:szCs w:val="24"/>
        </w:rPr>
        <w:t>slave</w:t>
      </w:r>
      <w:r w:rsidR="00291FC4">
        <w:rPr>
          <w:rFonts w:ascii="Times New Roman" w:hAnsi="Times New Roman" w:cs="Times New Roman"/>
          <w:sz w:val="24"/>
          <w:szCs w:val="24"/>
        </w:rPr>
        <w:t>d</w:t>
      </w:r>
      <w:r w:rsidR="00EA4CB0">
        <w:rPr>
          <w:rFonts w:ascii="Times New Roman" w:hAnsi="Times New Roman" w:cs="Times New Roman"/>
          <w:sz w:val="24"/>
          <w:szCs w:val="24"/>
        </w:rPr>
        <w:t xml:space="preserve"> by her master</w:t>
      </w:r>
      <w:r w:rsidR="006B0E81">
        <w:rPr>
          <w:rFonts w:ascii="Times New Roman" w:hAnsi="Times New Roman" w:cs="Times New Roman"/>
          <w:sz w:val="24"/>
          <w:szCs w:val="24"/>
        </w:rPr>
        <w:t xml:space="preserve"> .S</w:t>
      </w:r>
      <w:r w:rsidR="00AB53CC">
        <w:rPr>
          <w:rFonts w:ascii="Times New Roman" w:hAnsi="Times New Roman" w:cs="Times New Roman"/>
          <w:sz w:val="24"/>
          <w:szCs w:val="24"/>
        </w:rPr>
        <w:t xml:space="preserve">he responded saying </w:t>
      </w:r>
      <w:r w:rsidR="006B0E81">
        <w:rPr>
          <w:rFonts w:ascii="Times New Roman" w:hAnsi="Times New Roman" w:cs="Times New Roman"/>
          <w:sz w:val="24"/>
          <w:szCs w:val="24"/>
        </w:rPr>
        <w:t>her master forced her to perform heavy duties and would regularly remind her she was a slave.</w:t>
      </w:r>
      <w:r w:rsidR="004C7D45">
        <w:rPr>
          <w:rFonts w:ascii="Times New Roman" w:hAnsi="Times New Roman" w:cs="Times New Roman"/>
          <w:sz w:val="24"/>
          <w:szCs w:val="24"/>
        </w:rPr>
        <w:t xml:space="preserve"> Throughout</w:t>
      </w:r>
      <w:r w:rsidR="00AB53CC">
        <w:rPr>
          <w:rFonts w:ascii="Times New Roman" w:hAnsi="Times New Roman" w:cs="Times New Roman"/>
          <w:sz w:val="24"/>
          <w:szCs w:val="24"/>
        </w:rPr>
        <w:t xml:space="preserve"> the case, the </w:t>
      </w:r>
      <w:r w:rsidR="009C104D">
        <w:rPr>
          <w:rFonts w:ascii="Times New Roman" w:hAnsi="Times New Roman" w:cs="Times New Roman"/>
          <w:sz w:val="24"/>
          <w:szCs w:val="24"/>
        </w:rPr>
        <w:t xml:space="preserve">important men and Abina had different understanding of slavery for various reasons </w:t>
      </w:r>
      <w:r w:rsidR="007A4819">
        <w:rPr>
          <w:rFonts w:ascii="Times New Roman" w:hAnsi="Times New Roman" w:cs="Times New Roman"/>
          <w:sz w:val="24"/>
          <w:szCs w:val="24"/>
        </w:rPr>
        <w:t xml:space="preserve">firstly; </w:t>
      </w:r>
      <w:r w:rsidR="00585088">
        <w:rPr>
          <w:rFonts w:ascii="Times New Roman" w:hAnsi="Times New Roman" w:cs="Times New Roman"/>
          <w:sz w:val="24"/>
          <w:szCs w:val="24"/>
        </w:rPr>
        <w:t>the</w:t>
      </w:r>
      <w:r w:rsidR="004C7D45">
        <w:rPr>
          <w:rFonts w:ascii="Times New Roman" w:hAnsi="Times New Roman" w:cs="Times New Roman"/>
          <w:sz w:val="24"/>
          <w:szCs w:val="24"/>
        </w:rPr>
        <w:t xml:space="preserve"> important men in the court did not </w:t>
      </w:r>
      <w:r w:rsidR="00FD3EAE">
        <w:rPr>
          <w:rFonts w:ascii="Times New Roman" w:hAnsi="Times New Roman" w:cs="Times New Roman"/>
          <w:sz w:val="24"/>
          <w:szCs w:val="24"/>
        </w:rPr>
        <w:t>understand her well</w:t>
      </w:r>
      <w:r w:rsidR="004C7D45">
        <w:rPr>
          <w:rFonts w:ascii="Times New Roman" w:hAnsi="Times New Roman" w:cs="Times New Roman"/>
          <w:sz w:val="24"/>
          <w:szCs w:val="24"/>
        </w:rPr>
        <w:t xml:space="preserve"> because she was uneducated</w:t>
      </w:r>
      <w:r w:rsidR="002406C5">
        <w:rPr>
          <w:rStyle w:val="FootnoteReference"/>
          <w:rFonts w:ascii="Times New Roman" w:hAnsi="Times New Roman" w:cs="Times New Roman"/>
          <w:sz w:val="24"/>
          <w:szCs w:val="24"/>
        </w:rPr>
        <w:footnoteReference w:id="3"/>
      </w:r>
      <w:r w:rsidR="00854FC4">
        <w:rPr>
          <w:rFonts w:ascii="Times New Roman" w:hAnsi="Times New Roman" w:cs="Times New Roman"/>
          <w:sz w:val="24"/>
          <w:szCs w:val="24"/>
        </w:rPr>
        <w:t>.</w:t>
      </w:r>
      <w:r w:rsidR="007A4819">
        <w:rPr>
          <w:rFonts w:ascii="Times New Roman" w:hAnsi="Times New Roman" w:cs="Times New Roman"/>
          <w:sz w:val="24"/>
          <w:szCs w:val="24"/>
        </w:rPr>
        <w:t xml:space="preserve"> Secondly they supported her master because he owned land like them.</w:t>
      </w:r>
      <w:r w:rsidR="00854FC4">
        <w:rPr>
          <w:rFonts w:ascii="Times New Roman" w:hAnsi="Times New Roman" w:cs="Times New Roman"/>
          <w:sz w:val="24"/>
          <w:szCs w:val="24"/>
        </w:rPr>
        <w:t xml:space="preserve"> The court lawyer did not find the master guilty of enslaving Abina. This is becaus</w:t>
      </w:r>
      <w:r w:rsidR="00585088">
        <w:rPr>
          <w:rFonts w:ascii="Times New Roman" w:hAnsi="Times New Roman" w:cs="Times New Roman"/>
          <w:sz w:val="24"/>
          <w:szCs w:val="24"/>
        </w:rPr>
        <w:t>e Abina could not support her claim with tangible evidence</w:t>
      </w:r>
      <w:r w:rsidR="003F1677">
        <w:rPr>
          <w:rFonts w:ascii="Times New Roman" w:hAnsi="Times New Roman" w:cs="Times New Roman"/>
          <w:sz w:val="24"/>
          <w:szCs w:val="24"/>
        </w:rPr>
        <w:t xml:space="preserve">. </w:t>
      </w:r>
      <w:r w:rsidR="00854FC4">
        <w:rPr>
          <w:rFonts w:ascii="Times New Roman" w:hAnsi="Times New Roman" w:cs="Times New Roman"/>
          <w:sz w:val="24"/>
          <w:szCs w:val="24"/>
        </w:rPr>
        <w:t xml:space="preserve"> </w:t>
      </w:r>
    </w:p>
    <w:p w:rsidR="00C529F3" w:rsidRPr="004D626F" w:rsidRDefault="008D58C5" w:rsidP="004D626F">
      <w:pPr>
        <w:spacing w:line="480" w:lineRule="auto"/>
        <w:jc w:val="both"/>
        <w:rPr>
          <w:rFonts w:ascii="Times New Roman" w:hAnsi="Times New Roman" w:cs="Times New Roman"/>
          <w:b/>
          <w:sz w:val="24"/>
          <w:szCs w:val="24"/>
        </w:rPr>
      </w:pPr>
      <w:r w:rsidRPr="004D626F">
        <w:rPr>
          <w:rFonts w:ascii="Times New Roman" w:hAnsi="Times New Roman" w:cs="Times New Roman"/>
          <w:b/>
          <w:sz w:val="24"/>
          <w:szCs w:val="24"/>
        </w:rPr>
        <w:lastRenderedPageBreak/>
        <w:t>Part 4</w:t>
      </w:r>
    </w:p>
    <w:p w:rsidR="00431C11" w:rsidRPr="004D626F" w:rsidRDefault="008D58C5" w:rsidP="00D52152">
      <w:pPr>
        <w:spacing w:line="480" w:lineRule="auto"/>
        <w:ind w:firstLine="720"/>
        <w:jc w:val="both"/>
        <w:rPr>
          <w:rFonts w:ascii="Times New Roman" w:hAnsi="Times New Roman" w:cs="Times New Roman"/>
          <w:sz w:val="24"/>
          <w:szCs w:val="24"/>
        </w:rPr>
      </w:pPr>
      <w:r w:rsidRPr="004D626F">
        <w:rPr>
          <w:rFonts w:ascii="Times New Roman" w:hAnsi="Times New Roman" w:cs="Times New Roman"/>
          <w:sz w:val="24"/>
          <w:szCs w:val="24"/>
        </w:rPr>
        <w:t xml:space="preserve">The cartoon shown here is </w:t>
      </w:r>
      <w:r w:rsidR="00E57BAE">
        <w:rPr>
          <w:rFonts w:ascii="Times New Roman" w:hAnsi="Times New Roman" w:cs="Times New Roman"/>
          <w:sz w:val="24"/>
          <w:szCs w:val="24"/>
        </w:rPr>
        <w:t xml:space="preserve">known as Rubber </w:t>
      </w:r>
      <w:r w:rsidR="00F9369E">
        <w:rPr>
          <w:rFonts w:ascii="Times New Roman" w:hAnsi="Times New Roman" w:cs="Times New Roman"/>
          <w:sz w:val="24"/>
          <w:szCs w:val="24"/>
        </w:rPr>
        <w:t xml:space="preserve">coils. </w:t>
      </w:r>
      <w:r w:rsidR="00F9369E" w:rsidRPr="004D626F">
        <w:rPr>
          <w:rFonts w:ascii="Times New Roman" w:hAnsi="Times New Roman" w:cs="Times New Roman"/>
          <w:sz w:val="24"/>
          <w:szCs w:val="24"/>
        </w:rPr>
        <w:t>It</w:t>
      </w:r>
      <w:r w:rsidRPr="004D626F">
        <w:rPr>
          <w:rFonts w:ascii="Times New Roman" w:hAnsi="Times New Roman" w:cs="Times New Roman"/>
          <w:sz w:val="24"/>
          <w:szCs w:val="24"/>
        </w:rPr>
        <w:t xml:space="preserve"> </w:t>
      </w:r>
      <w:r w:rsidR="00F9369E" w:rsidRPr="004D626F">
        <w:rPr>
          <w:rFonts w:ascii="Times New Roman" w:hAnsi="Times New Roman" w:cs="Times New Roman"/>
          <w:sz w:val="24"/>
          <w:szCs w:val="24"/>
        </w:rPr>
        <w:t>shows</w:t>
      </w:r>
      <w:r w:rsidRPr="004D626F">
        <w:rPr>
          <w:rFonts w:ascii="Times New Roman" w:hAnsi="Times New Roman" w:cs="Times New Roman"/>
          <w:sz w:val="24"/>
          <w:szCs w:val="24"/>
        </w:rPr>
        <w:t xml:space="preserve"> a Congolese </w:t>
      </w:r>
      <w:r w:rsidR="00B06621" w:rsidRPr="004D626F">
        <w:rPr>
          <w:rFonts w:ascii="Times New Roman" w:hAnsi="Times New Roman" w:cs="Times New Roman"/>
          <w:sz w:val="24"/>
          <w:szCs w:val="24"/>
        </w:rPr>
        <w:t>rubber colle</w:t>
      </w:r>
      <w:r w:rsidRPr="004D626F">
        <w:rPr>
          <w:rFonts w:ascii="Times New Roman" w:hAnsi="Times New Roman" w:cs="Times New Roman"/>
          <w:sz w:val="24"/>
          <w:szCs w:val="24"/>
        </w:rPr>
        <w:t xml:space="preserve">ctor during the colonial </w:t>
      </w:r>
      <w:r w:rsidR="00526229" w:rsidRPr="004D626F">
        <w:rPr>
          <w:rFonts w:ascii="Times New Roman" w:hAnsi="Times New Roman" w:cs="Times New Roman"/>
          <w:sz w:val="24"/>
          <w:szCs w:val="24"/>
        </w:rPr>
        <w:t>era. The rubber colle</w:t>
      </w:r>
      <w:r w:rsidR="00E25DC5" w:rsidRPr="004D626F">
        <w:rPr>
          <w:rFonts w:ascii="Times New Roman" w:hAnsi="Times New Roman" w:cs="Times New Roman"/>
          <w:sz w:val="24"/>
          <w:szCs w:val="24"/>
        </w:rPr>
        <w:t xml:space="preserve">ctor is being </w:t>
      </w:r>
      <w:r w:rsidR="004D626F" w:rsidRPr="004D626F">
        <w:rPr>
          <w:rFonts w:ascii="Times New Roman" w:hAnsi="Times New Roman" w:cs="Times New Roman"/>
          <w:sz w:val="24"/>
          <w:szCs w:val="24"/>
        </w:rPr>
        <w:t xml:space="preserve">attacked </w:t>
      </w:r>
      <w:r w:rsidR="00F9369E">
        <w:rPr>
          <w:rFonts w:ascii="Times New Roman" w:hAnsi="Times New Roman" w:cs="Times New Roman"/>
          <w:sz w:val="24"/>
          <w:szCs w:val="24"/>
        </w:rPr>
        <w:t xml:space="preserve">by </w:t>
      </w:r>
      <w:r w:rsidR="004D626F" w:rsidRPr="004D626F">
        <w:rPr>
          <w:rFonts w:ascii="Times New Roman" w:hAnsi="Times New Roman" w:cs="Times New Roman"/>
          <w:sz w:val="24"/>
          <w:szCs w:val="24"/>
        </w:rPr>
        <w:t>a snake</w:t>
      </w:r>
      <w:r w:rsidR="00526229" w:rsidRPr="004D626F">
        <w:rPr>
          <w:rFonts w:ascii="Times New Roman" w:hAnsi="Times New Roman" w:cs="Times New Roman"/>
          <w:sz w:val="24"/>
          <w:szCs w:val="24"/>
        </w:rPr>
        <w:t>-like animal with a human head. The</w:t>
      </w:r>
      <w:r w:rsidR="008247E4" w:rsidRPr="004D626F">
        <w:rPr>
          <w:rFonts w:ascii="Times New Roman" w:hAnsi="Times New Roman" w:cs="Times New Roman"/>
          <w:sz w:val="24"/>
          <w:szCs w:val="24"/>
        </w:rPr>
        <w:t xml:space="preserve"> human </w:t>
      </w:r>
      <w:r w:rsidR="004B7D56" w:rsidRPr="004D626F">
        <w:rPr>
          <w:rFonts w:ascii="Times New Roman" w:hAnsi="Times New Roman" w:cs="Times New Roman"/>
          <w:sz w:val="24"/>
          <w:szCs w:val="24"/>
        </w:rPr>
        <w:t>head represents</w:t>
      </w:r>
      <w:r w:rsidR="007E3D57">
        <w:rPr>
          <w:rFonts w:ascii="Times New Roman" w:hAnsi="Times New Roman" w:cs="Times New Roman"/>
          <w:sz w:val="24"/>
          <w:szCs w:val="24"/>
        </w:rPr>
        <w:t xml:space="preserve"> Leopold II of Belgium.</w:t>
      </w:r>
      <w:r w:rsidR="005549FC">
        <w:rPr>
          <w:rFonts w:ascii="Times New Roman" w:hAnsi="Times New Roman" w:cs="Times New Roman"/>
          <w:sz w:val="24"/>
          <w:szCs w:val="24"/>
        </w:rPr>
        <w:t xml:space="preserve"> Leopold II was the second king of Belgium who </w:t>
      </w:r>
      <w:r w:rsidR="00525272">
        <w:rPr>
          <w:rFonts w:ascii="Times New Roman" w:hAnsi="Times New Roman" w:cs="Times New Roman"/>
          <w:sz w:val="24"/>
          <w:szCs w:val="24"/>
        </w:rPr>
        <w:t>succeeded his father in 1865. H</w:t>
      </w:r>
      <w:r w:rsidR="005549FC">
        <w:rPr>
          <w:rFonts w:ascii="Times New Roman" w:hAnsi="Times New Roman" w:cs="Times New Roman"/>
          <w:sz w:val="24"/>
          <w:szCs w:val="24"/>
        </w:rPr>
        <w:t xml:space="preserve">e is </w:t>
      </w:r>
      <w:r w:rsidR="00525272">
        <w:rPr>
          <w:rFonts w:ascii="Times New Roman" w:hAnsi="Times New Roman" w:cs="Times New Roman"/>
          <w:sz w:val="24"/>
          <w:szCs w:val="24"/>
        </w:rPr>
        <w:t>famously</w:t>
      </w:r>
      <w:r w:rsidR="005549FC">
        <w:rPr>
          <w:rFonts w:ascii="Times New Roman" w:hAnsi="Times New Roman" w:cs="Times New Roman"/>
          <w:sz w:val="24"/>
          <w:szCs w:val="24"/>
        </w:rPr>
        <w:t xml:space="preserve"> known for the exploitation of the </w:t>
      </w:r>
      <w:r w:rsidR="00525272">
        <w:rPr>
          <w:rFonts w:ascii="Times New Roman" w:hAnsi="Times New Roman" w:cs="Times New Roman"/>
          <w:sz w:val="24"/>
          <w:szCs w:val="24"/>
        </w:rPr>
        <w:t>Congo natural resource</w:t>
      </w:r>
      <w:r w:rsidR="001A5564">
        <w:rPr>
          <w:rFonts w:ascii="Times New Roman" w:hAnsi="Times New Roman" w:cs="Times New Roman"/>
          <w:sz w:val="24"/>
          <w:szCs w:val="24"/>
        </w:rPr>
        <w:t>s such as</w:t>
      </w:r>
      <w:r w:rsidR="00F85F5F">
        <w:rPr>
          <w:rFonts w:ascii="Times New Roman" w:hAnsi="Times New Roman" w:cs="Times New Roman"/>
          <w:sz w:val="24"/>
          <w:szCs w:val="24"/>
        </w:rPr>
        <w:t xml:space="preserve"> ivory,</w:t>
      </w:r>
      <w:r w:rsidR="001A5564">
        <w:rPr>
          <w:rFonts w:ascii="Times New Roman" w:hAnsi="Times New Roman" w:cs="Times New Roman"/>
          <w:sz w:val="24"/>
          <w:szCs w:val="24"/>
        </w:rPr>
        <w:t xml:space="preserve"> </w:t>
      </w:r>
      <w:r w:rsidR="00E76EB4">
        <w:rPr>
          <w:rFonts w:ascii="Times New Roman" w:hAnsi="Times New Roman" w:cs="Times New Roman"/>
          <w:sz w:val="24"/>
          <w:szCs w:val="24"/>
        </w:rPr>
        <w:t xml:space="preserve">rubber, </w:t>
      </w:r>
      <w:r w:rsidR="00061E9C">
        <w:rPr>
          <w:rFonts w:ascii="Times New Roman" w:hAnsi="Times New Roman" w:cs="Times New Roman"/>
          <w:sz w:val="24"/>
          <w:szCs w:val="24"/>
        </w:rPr>
        <w:t>and deposits</w:t>
      </w:r>
      <w:r w:rsidR="001A5564">
        <w:rPr>
          <w:rFonts w:ascii="Times New Roman" w:hAnsi="Times New Roman" w:cs="Times New Roman"/>
          <w:sz w:val="24"/>
          <w:szCs w:val="24"/>
        </w:rPr>
        <w:t xml:space="preserve"> of </w:t>
      </w:r>
      <w:r w:rsidR="00E76EB4">
        <w:rPr>
          <w:rFonts w:ascii="Times New Roman" w:hAnsi="Times New Roman" w:cs="Times New Roman"/>
          <w:sz w:val="24"/>
          <w:szCs w:val="24"/>
        </w:rPr>
        <w:t>gold, cobalt, uranium</w:t>
      </w:r>
      <w:r w:rsidR="00061E9C">
        <w:rPr>
          <w:rFonts w:ascii="Times New Roman" w:hAnsi="Times New Roman" w:cs="Times New Roman"/>
          <w:sz w:val="24"/>
          <w:szCs w:val="24"/>
        </w:rPr>
        <w:t>, diamonds</w:t>
      </w:r>
      <w:r w:rsidR="000B2FB1">
        <w:rPr>
          <w:rFonts w:ascii="Times New Roman" w:hAnsi="Times New Roman" w:cs="Times New Roman"/>
          <w:sz w:val="24"/>
          <w:szCs w:val="24"/>
        </w:rPr>
        <w:t xml:space="preserve"> </w:t>
      </w:r>
      <w:r w:rsidR="00061E9C">
        <w:rPr>
          <w:rFonts w:ascii="Times New Roman" w:hAnsi="Times New Roman" w:cs="Times New Roman"/>
          <w:sz w:val="24"/>
          <w:szCs w:val="24"/>
        </w:rPr>
        <w:t>etc.</w:t>
      </w:r>
      <w:r w:rsidR="000B2FB1">
        <w:rPr>
          <w:rFonts w:ascii="Times New Roman" w:hAnsi="Times New Roman" w:cs="Times New Roman"/>
          <w:sz w:val="24"/>
          <w:szCs w:val="24"/>
        </w:rPr>
        <w:t xml:space="preserve"> as well as </w:t>
      </w:r>
      <w:r w:rsidR="00061E9C">
        <w:rPr>
          <w:rFonts w:ascii="Times New Roman" w:hAnsi="Times New Roman" w:cs="Times New Roman"/>
          <w:sz w:val="24"/>
          <w:szCs w:val="24"/>
        </w:rPr>
        <w:t>its</w:t>
      </w:r>
      <w:r w:rsidR="000B2FB1">
        <w:rPr>
          <w:rFonts w:ascii="Times New Roman" w:hAnsi="Times New Roman" w:cs="Times New Roman"/>
          <w:sz w:val="24"/>
          <w:szCs w:val="24"/>
        </w:rPr>
        <w:t xml:space="preserve"> </w:t>
      </w:r>
      <w:r w:rsidR="00061E9C">
        <w:rPr>
          <w:rFonts w:ascii="Times New Roman" w:hAnsi="Times New Roman" w:cs="Times New Roman"/>
          <w:sz w:val="24"/>
          <w:szCs w:val="24"/>
        </w:rPr>
        <w:t>people. He</w:t>
      </w:r>
      <w:r w:rsidR="007A3FCD">
        <w:rPr>
          <w:rFonts w:ascii="Times New Roman" w:hAnsi="Times New Roman" w:cs="Times New Roman"/>
          <w:sz w:val="24"/>
          <w:szCs w:val="24"/>
        </w:rPr>
        <w:t xml:space="preserve"> helped Belgium grow economically </w:t>
      </w:r>
      <w:r w:rsidR="00377D98">
        <w:rPr>
          <w:rFonts w:ascii="Times New Roman" w:hAnsi="Times New Roman" w:cs="Times New Roman"/>
          <w:sz w:val="24"/>
          <w:szCs w:val="24"/>
        </w:rPr>
        <w:t xml:space="preserve">with the </w:t>
      </w:r>
      <w:r w:rsidR="007A3FCD">
        <w:rPr>
          <w:rFonts w:ascii="Times New Roman" w:hAnsi="Times New Roman" w:cs="Times New Roman"/>
          <w:sz w:val="24"/>
          <w:szCs w:val="24"/>
        </w:rPr>
        <w:t>money flowing from the exploited</w:t>
      </w:r>
      <w:r w:rsidR="00E47940">
        <w:rPr>
          <w:rFonts w:ascii="Times New Roman" w:hAnsi="Times New Roman" w:cs="Times New Roman"/>
          <w:sz w:val="24"/>
          <w:szCs w:val="24"/>
        </w:rPr>
        <w:t xml:space="preserve"> </w:t>
      </w:r>
      <w:r w:rsidR="00CC0936">
        <w:rPr>
          <w:rFonts w:ascii="Times New Roman" w:hAnsi="Times New Roman" w:cs="Times New Roman"/>
          <w:sz w:val="24"/>
          <w:szCs w:val="24"/>
        </w:rPr>
        <w:t>Congolese</w:t>
      </w:r>
      <w:r w:rsidR="007A3FCD">
        <w:rPr>
          <w:rFonts w:ascii="Times New Roman" w:hAnsi="Times New Roman" w:cs="Times New Roman"/>
          <w:sz w:val="24"/>
          <w:szCs w:val="24"/>
        </w:rPr>
        <w:t xml:space="preserve"> </w:t>
      </w:r>
      <w:r w:rsidR="008E6781">
        <w:rPr>
          <w:rFonts w:ascii="Times New Roman" w:hAnsi="Times New Roman" w:cs="Times New Roman"/>
          <w:sz w:val="24"/>
          <w:szCs w:val="24"/>
        </w:rPr>
        <w:t>resources. During the 1890s the prices of rubber increa</w:t>
      </w:r>
      <w:r w:rsidR="002654EC">
        <w:rPr>
          <w:rFonts w:ascii="Times New Roman" w:hAnsi="Times New Roman" w:cs="Times New Roman"/>
          <w:sz w:val="24"/>
          <w:szCs w:val="24"/>
        </w:rPr>
        <w:t>sed forcing Leopold II to exploit</w:t>
      </w:r>
      <w:r w:rsidR="008E6781">
        <w:rPr>
          <w:rFonts w:ascii="Times New Roman" w:hAnsi="Times New Roman" w:cs="Times New Roman"/>
          <w:sz w:val="24"/>
          <w:szCs w:val="24"/>
        </w:rPr>
        <w:t xml:space="preserve"> naturally occurring rubber trees in </w:t>
      </w:r>
      <w:r w:rsidR="00935656">
        <w:rPr>
          <w:rFonts w:ascii="Times New Roman" w:hAnsi="Times New Roman" w:cs="Times New Roman"/>
          <w:sz w:val="24"/>
          <w:szCs w:val="24"/>
        </w:rPr>
        <w:t xml:space="preserve">Congo thus making a lot of </w:t>
      </w:r>
      <w:r w:rsidR="00CF5271">
        <w:rPr>
          <w:rFonts w:ascii="Times New Roman" w:hAnsi="Times New Roman" w:cs="Times New Roman"/>
          <w:sz w:val="24"/>
          <w:szCs w:val="24"/>
        </w:rPr>
        <w:t>money</w:t>
      </w:r>
      <w:r w:rsidR="000A6108">
        <w:rPr>
          <w:rFonts w:ascii="Times New Roman" w:hAnsi="Times New Roman" w:cs="Times New Roman"/>
          <w:sz w:val="24"/>
          <w:szCs w:val="24"/>
        </w:rPr>
        <w:t xml:space="preserve"> in exports</w:t>
      </w:r>
      <w:r w:rsidR="00CF5271">
        <w:rPr>
          <w:rFonts w:ascii="Times New Roman" w:hAnsi="Times New Roman" w:cs="Times New Roman"/>
          <w:sz w:val="24"/>
          <w:szCs w:val="24"/>
        </w:rPr>
        <w:t xml:space="preserve">. Besides, </w:t>
      </w:r>
      <w:r w:rsidR="00EF763A">
        <w:rPr>
          <w:rFonts w:ascii="Times New Roman" w:hAnsi="Times New Roman" w:cs="Times New Roman"/>
          <w:sz w:val="24"/>
          <w:szCs w:val="24"/>
        </w:rPr>
        <w:t>he forced</w:t>
      </w:r>
      <w:r w:rsidR="008316F7">
        <w:rPr>
          <w:rFonts w:ascii="Times New Roman" w:hAnsi="Times New Roman" w:cs="Times New Roman"/>
          <w:sz w:val="24"/>
          <w:szCs w:val="24"/>
        </w:rPr>
        <w:t xml:space="preserve"> </w:t>
      </w:r>
      <w:r w:rsidR="00EF763A">
        <w:rPr>
          <w:rFonts w:ascii="Times New Roman" w:hAnsi="Times New Roman" w:cs="Times New Roman"/>
          <w:sz w:val="24"/>
          <w:szCs w:val="24"/>
        </w:rPr>
        <w:t>Congolese to</w:t>
      </w:r>
      <w:r w:rsidR="008E6781">
        <w:rPr>
          <w:rFonts w:ascii="Times New Roman" w:hAnsi="Times New Roman" w:cs="Times New Roman"/>
          <w:sz w:val="24"/>
          <w:szCs w:val="24"/>
        </w:rPr>
        <w:t xml:space="preserve"> work for many hours</w:t>
      </w:r>
      <w:r w:rsidR="008316F7">
        <w:rPr>
          <w:rFonts w:ascii="Times New Roman" w:hAnsi="Times New Roman" w:cs="Times New Roman"/>
          <w:sz w:val="24"/>
          <w:szCs w:val="24"/>
        </w:rPr>
        <w:t xml:space="preserve"> in his territory</w:t>
      </w:r>
      <w:r w:rsidR="008E6781">
        <w:rPr>
          <w:rFonts w:ascii="Times New Roman" w:hAnsi="Times New Roman" w:cs="Times New Roman"/>
          <w:sz w:val="24"/>
          <w:szCs w:val="24"/>
        </w:rPr>
        <w:t xml:space="preserve"> or else they</w:t>
      </w:r>
      <w:r w:rsidR="00EF763A">
        <w:rPr>
          <w:rFonts w:ascii="Times New Roman" w:hAnsi="Times New Roman" w:cs="Times New Roman"/>
          <w:sz w:val="24"/>
          <w:szCs w:val="24"/>
        </w:rPr>
        <w:t xml:space="preserve"> would</w:t>
      </w:r>
      <w:r w:rsidR="008E6781">
        <w:rPr>
          <w:rFonts w:ascii="Times New Roman" w:hAnsi="Times New Roman" w:cs="Times New Roman"/>
          <w:sz w:val="24"/>
          <w:szCs w:val="24"/>
        </w:rPr>
        <w:t xml:space="preserve"> </w:t>
      </w:r>
      <w:r w:rsidR="00D52152">
        <w:rPr>
          <w:rFonts w:ascii="Times New Roman" w:hAnsi="Times New Roman" w:cs="Times New Roman"/>
          <w:sz w:val="24"/>
          <w:szCs w:val="24"/>
        </w:rPr>
        <w:t xml:space="preserve">face </w:t>
      </w:r>
      <w:r w:rsidR="00E73AF5">
        <w:rPr>
          <w:rFonts w:ascii="Times New Roman" w:hAnsi="Times New Roman" w:cs="Times New Roman"/>
          <w:sz w:val="24"/>
          <w:szCs w:val="24"/>
        </w:rPr>
        <w:t>death</w:t>
      </w:r>
      <w:r w:rsidR="002406C5">
        <w:rPr>
          <w:rStyle w:val="FootnoteReference"/>
          <w:rFonts w:ascii="Times New Roman" w:hAnsi="Times New Roman" w:cs="Times New Roman"/>
          <w:sz w:val="24"/>
          <w:szCs w:val="24"/>
        </w:rPr>
        <w:footnoteReference w:id="4"/>
      </w:r>
      <w:r w:rsidR="00E73AF5">
        <w:rPr>
          <w:rFonts w:ascii="Times New Roman" w:hAnsi="Times New Roman" w:cs="Times New Roman"/>
          <w:sz w:val="24"/>
          <w:szCs w:val="24"/>
        </w:rPr>
        <w:t>.</w:t>
      </w:r>
      <w:r w:rsidR="00AC193A">
        <w:rPr>
          <w:rFonts w:ascii="Times New Roman" w:hAnsi="Times New Roman" w:cs="Times New Roman"/>
          <w:sz w:val="24"/>
          <w:szCs w:val="24"/>
        </w:rPr>
        <w:t xml:space="preserve"> </w:t>
      </w:r>
      <w:r w:rsidR="00105E59">
        <w:rPr>
          <w:rFonts w:ascii="Times New Roman" w:hAnsi="Times New Roman" w:cs="Times New Roman"/>
          <w:sz w:val="24"/>
          <w:szCs w:val="24"/>
        </w:rPr>
        <w:t>In cartoon</w:t>
      </w:r>
      <w:r w:rsidR="00AC193A">
        <w:rPr>
          <w:rFonts w:ascii="Times New Roman" w:hAnsi="Times New Roman" w:cs="Times New Roman"/>
          <w:sz w:val="24"/>
          <w:szCs w:val="24"/>
        </w:rPr>
        <w:t xml:space="preserve"> king Leopold</w:t>
      </w:r>
      <w:r w:rsidR="00D22DEB">
        <w:rPr>
          <w:rFonts w:ascii="Times New Roman" w:hAnsi="Times New Roman" w:cs="Times New Roman"/>
          <w:sz w:val="24"/>
          <w:szCs w:val="24"/>
        </w:rPr>
        <w:t xml:space="preserve"> II</w:t>
      </w:r>
      <w:r w:rsidR="00105E59">
        <w:rPr>
          <w:rFonts w:ascii="Times New Roman" w:hAnsi="Times New Roman" w:cs="Times New Roman"/>
          <w:sz w:val="24"/>
          <w:szCs w:val="24"/>
        </w:rPr>
        <w:t xml:space="preserve"> is struggling </w:t>
      </w:r>
      <w:r w:rsidR="000C648A">
        <w:rPr>
          <w:rFonts w:ascii="Times New Roman" w:hAnsi="Times New Roman" w:cs="Times New Roman"/>
          <w:sz w:val="24"/>
          <w:szCs w:val="24"/>
        </w:rPr>
        <w:t>Congolese</w:t>
      </w:r>
      <w:r w:rsidR="00105E59">
        <w:rPr>
          <w:rFonts w:ascii="Times New Roman" w:hAnsi="Times New Roman" w:cs="Times New Roman"/>
          <w:sz w:val="24"/>
          <w:szCs w:val="24"/>
        </w:rPr>
        <w:t xml:space="preserve"> rubber collector</w:t>
      </w:r>
      <w:r w:rsidR="000C648A">
        <w:rPr>
          <w:rFonts w:ascii="Times New Roman" w:hAnsi="Times New Roman" w:cs="Times New Roman"/>
          <w:sz w:val="24"/>
          <w:szCs w:val="24"/>
        </w:rPr>
        <w:t xml:space="preserve"> using</w:t>
      </w:r>
      <w:r w:rsidR="00105E59">
        <w:rPr>
          <w:rFonts w:ascii="Times New Roman" w:hAnsi="Times New Roman" w:cs="Times New Roman"/>
          <w:sz w:val="24"/>
          <w:szCs w:val="24"/>
        </w:rPr>
        <w:t xml:space="preserve"> the resources collected by his slaves.</w:t>
      </w:r>
    </w:p>
    <w:p w:rsidR="004B7D56" w:rsidRPr="004D626F" w:rsidRDefault="008D58C5" w:rsidP="004D626F">
      <w:pPr>
        <w:spacing w:line="480" w:lineRule="auto"/>
        <w:jc w:val="both"/>
        <w:rPr>
          <w:rFonts w:ascii="Times New Roman" w:hAnsi="Times New Roman" w:cs="Times New Roman"/>
          <w:b/>
          <w:sz w:val="24"/>
          <w:szCs w:val="24"/>
        </w:rPr>
      </w:pPr>
      <w:r w:rsidRPr="004D626F">
        <w:rPr>
          <w:rFonts w:ascii="Times New Roman" w:hAnsi="Times New Roman" w:cs="Times New Roman"/>
          <w:b/>
          <w:sz w:val="24"/>
          <w:szCs w:val="24"/>
        </w:rPr>
        <w:t>Part 5</w:t>
      </w:r>
    </w:p>
    <w:p w:rsidR="001F044E" w:rsidRPr="004D626F" w:rsidRDefault="008D58C5" w:rsidP="00D52152">
      <w:pPr>
        <w:spacing w:line="480" w:lineRule="auto"/>
        <w:ind w:firstLine="720"/>
        <w:jc w:val="both"/>
        <w:rPr>
          <w:rFonts w:ascii="Times New Roman" w:hAnsi="Times New Roman" w:cs="Times New Roman"/>
          <w:sz w:val="24"/>
          <w:szCs w:val="24"/>
        </w:rPr>
      </w:pPr>
      <w:r w:rsidRPr="004D626F">
        <w:rPr>
          <w:rFonts w:ascii="Times New Roman" w:hAnsi="Times New Roman" w:cs="Times New Roman"/>
          <w:sz w:val="24"/>
          <w:szCs w:val="24"/>
        </w:rPr>
        <w:t xml:space="preserve">The new </w:t>
      </w:r>
      <w:r w:rsidR="00E960B5" w:rsidRPr="004D626F">
        <w:rPr>
          <w:rFonts w:ascii="Times New Roman" w:hAnsi="Times New Roman" w:cs="Times New Roman"/>
          <w:sz w:val="24"/>
          <w:szCs w:val="24"/>
        </w:rPr>
        <w:t>Fante</w:t>
      </w:r>
      <w:r w:rsidR="000967BA" w:rsidRPr="004D626F">
        <w:rPr>
          <w:rFonts w:ascii="Times New Roman" w:hAnsi="Times New Roman" w:cs="Times New Roman"/>
          <w:sz w:val="24"/>
          <w:szCs w:val="24"/>
        </w:rPr>
        <w:t xml:space="preserve"> state would have </w:t>
      </w:r>
      <w:r w:rsidRPr="004D626F">
        <w:rPr>
          <w:rFonts w:ascii="Times New Roman" w:hAnsi="Times New Roman" w:cs="Times New Roman"/>
          <w:sz w:val="24"/>
          <w:szCs w:val="24"/>
        </w:rPr>
        <w:t xml:space="preserve">an elected </w:t>
      </w:r>
      <w:r w:rsidR="00E960B5" w:rsidRPr="004D626F">
        <w:rPr>
          <w:rFonts w:ascii="Times New Roman" w:hAnsi="Times New Roman" w:cs="Times New Roman"/>
          <w:sz w:val="24"/>
          <w:szCs w:val="24"/>
        </w:rPr>
        <w:t>president, vice</w:t>
      </w:r>
      <w:r w:rsidRPr="004D626F">
        <w:rPr>
          <w:rFonts w:ascii="Times New Roman" w:hAnsi="Times New Roman" w:cs="Times New Roman"/>
          <w:sz w:val="24"/>
          <w:szCs w:val="24"/>
        </w:rPr>
        <w:t xml:space="preserve"> </w:t>
      </w:r>
      <w:r w:rsidR="00E960B5" w:rsidRPr="004D626F">
        <w:rPr>
          <w:rFonts w:ascii="Times New Roman" w:hAnsi="Times New Roman" w:cs="Times New Roman"/>
          <w:sz w:val="24"/>
          <w:szCs w:val="24"/>
        </w:rPr>
        <w:t>president, treasure</w:t>
      </w:r>
      <w:r w:rsidRPr="004D626F">
        <w:rPr>
          <w:rFonts w:ascii="Times New Roman" w:hAnsi="Times New Roman" w:cs="Times New Roman"/>
          <w:sz w:val="24"/>
          <w:szCs w:val="24"/>
        </w:rPr>
        <w:t xml:space="preserve">r and assistant </w:t>
      </w:r>
      <w:r w:rsidR="00E960B5" w:rsidRPr="004D626F">
        <w:rPr>
          <w:rFonts w:ascii="Times New Roman" w:hAnsi="Times New Roman" w:cs="Times New Roman"/>
          <w:sz w:val="24"/>
          <w:szCs w:val="24"/>
        </w:rPr>
        <w:t>treasurer</w:t>
      </w:r>
      <w:r w:rsidR="00493E00">
        <w:rPr>
          <w:rFonts w:ascii="Times New Roman" w:hAnsi="Times New Roman" w:cs="Times New Roman"/>
          <w:sz w:val="24"/>
          <w:szCs w:val="24"/>
        </w:rPr>
        <w:t>,</w:t>
      </w:r>
      <w:r w:rsidR="00493E00" w:rsidRPr="00493E00">
        <w:rPr>
          <w:rFonts w:ascii="Times New Roman" w:hAnsi="Times New Roman" w:cs="Times New Roman"/>
          <w:sz w:val="24"/>
          <w:szCs w:val="24"/>
        </w:rPr>
        <w:t xml:space="preserve"> </w:t>
      </w:r>
      <w:r w:rsidR="00493E00" w:rsidRPr="004D626F">
        <w:rPr>
          <w:rFonts w:ascii="Times New Roman" w:hAnsi="Times New Roman" w:cs="Times New Roman"/>
          <w:sz w:val="24"/>
          <w:szCs w:val="24"/>
        </w:rPr>
        <w:t xml:space="preserve">secretary and </w:t>
      </w:r>
      <w:r w:rsidR="00493E00">
        <w:rPr>
          <w:rFonts w:ascii="Times New Roman" w:hAnsi="Times New Roman" w:cs="Times New Roman"/>
          <w:sz w:val="24"/>
          <w:szCs w:val="24"/>
        </w:rPr>
        <w:t>undersecretary</w:t>
      </w:r>
      <w:r w:rsidR="00E960B5" w:rsidRPr="004D626F">
        <w:rPr>
          <w:rFonts w:ascii="Times New Roman" w:hAnsi="Times New Roman" w:cs="Times New Roman"/>
          <w:sz w:val="24"/>
          <w:szCs w:val="24"/>
        </w:rPr>
        <w:t xml:space="preserve">. The elected leaders </w:t>
      </w:r>
      <w:r w:rsidR="003A3B5C" w:rsidRPr="004D626F">
        <w:rPr>
          <w:rFonts w:ascii="Times New Roman" w:hAnsi="Times New Roman" w:cs="Times New Roman"/>
          <w:sz w:val="24"/>
          <w:szCs w:val="24"/>
        </w:rPr>
        <w:t>would comprise</w:t>
      </w:r>
      <w:r w:rsidR="004402FD">
        <w:rPr>
          <w:rFonts w:ascii="Times New Roman" w:hAnsi="Times New Roman" w:cs="Times New Roman"/>
          <w:sz w:val="24"/>
          <w:szCs w:val="24"/>
        </w:rPr>
        <w:t xml:space="preserve"> of educated men</w:t>
      </w:r>
      <w:r w:rsidR="002F1A9A" w:rsidRPr="004D626F">
        <w:rPr>
          <w:rFonts w:ascii="Times New Roman" w:hAnsi="Times New Roman" w:cs="Times New Roman"/>
          <w:sz w:val="24"/>
          <w:szCs w:val="24"/>
        </w:rPr>
        <w:t>. The</w:t>
      </w:r>
      <w:r w:rsidR="00D94D0E">
        <w:rPr>
          <w:rFonts w:ascii="Times New Roman" w:hAnsi="Times New Roman" w:cs="Times New Roman"/>
          <w:sz w:val="24"/>
          <w:szCs w:val="24"/>
        </w:rPr>
        <w:t xml:space="preserve"> president would </w:t>
      </w:r>
      <w:r w:rsidR="00534061" w:rsidRPr="004D626F">
        <w:rPr>
          <w:rFonts w:ascii="Times New Roman" w:hAnsi="Times New Roman" w:cs="Times New Roman"/>
          <w:sz w:val="24"/>
          <w:szCs w:val="24"/>
        </w:rPr>
        <w:t>be elected from</w:t>
      </w:r>
      <w:r w:rsidR="002F1A9A" w:rsidRPr="004D626F">
        <w:rPr>
          <w:rFonts w:ascii="Times New Roman" w:hAnsi="Times New Roman" w:cs="Times New Roman"/>
          <w:sz w:val="24"/>
          <w:szCs w:val="24"/>
        </w:rPr>
        <w:t xml:space="preserve"> the body of kings and announced as the king-president of the Fanti confederation. The executive council would comprise of ministers and ex-officio members.The representative assembly would comprise of kings and </w:t>
      </w:r>
      <w:r w:rsidR="00B82FDF" w:rsidRPr="004D626F">
        <w:rPr>
          <w:rFonts w:ascii="Times New Roman" w:hAnsi="Times New Roman" w:cs="Times New Roman"/>
          <w:sz w:val="24"/>
          <w:szCs w:val="24"/>
        </w:rPr>
        <w:t>chiefs and</w:t>
      </w:r>
      <w:r w:rsidR="002F1A9A" w:rsidRPr="004D626F">
        <w:rPr>
          <w:rFonts w:ascii="Times New Roman" w:hAnsi="Times New Roman" w:cs="Times New Roman"/>
          <w:sz w:val="24"/>
          <w:szCs w:val="24"/>
        </w:rPr>
        <w:t xml:space="preserve"> shall have the </w:t>
      </w:r>
      <w:r w:rsidR="002F1A9A" w:rsidRPr="004D626F">
        <w:rPr>
          <w:rFonts w:ascii="Times New Roman" w:hAnsi="Times New Roman" w:cs="Times New Roman"/>
          <w:sz w:val="24"/>
          <w:szCs w:val="24"/>
        </w:rPr>
        <w:lastRenderedPageBreak/>
        <w:t>power to perfor</w:t>
      </w:r>
      <w:r w:rsidR="00392172" w:rsidRPr="004D626F">
        <w:rPr>
          <w:rFonts w:ascii="Times New Roman" w:hAnsi="Times New Roman" w:cs="Times New Roman"/>
          <w:sz w:val="24"/>
          <w:szCs w:val="24"/>
        </w:rPr>
        <w:t xml:space="preserve">m all functions of </w:t>
      </w:r>
      <w:r w:rsidR="006370B0" w:rsidRPr="004D626F">
        <w:rPr>
          <w:rFonts w:ascii="Times New Roman" w:hAnsi="Times New Roman" w:cs="Times New Roman"/>
          <w:sz w:val="24"/>
          <w:szCs w:val="24"/>
        </w:rPr>
        <w:t>a</w:t>
      </w:r>
      <w:r w:rsidR="00392172" w:rsidRPr="004D626F">
        <w:rPr>
          <w:rFonts w:ascii="Times New Roman" w:hAnsi="Times New Roman" w:cs="Times New Roman"/>
          <w:sz w:val="24"/>
          <w:szCs w:val="24"/>
        </w:rPr>
        <w:t xml:space="preserve"> legislative </w:t>
      </w:r>
      <w:r w:rsidR="001641A2" w:rsidRPr="004D626F">
        <w:rPr>
          <w:rFonts w:ascii="Times New Roman" w:hAnsi="Times New Roman" w:cs="Times New Roman"/>
          <w:sz w:val="24"/>
          <w:szCs w:val="24"/>
        </w:rPr>
        <w:t>body.</w:t>
      </w:r>
      <w:r w:rsidR="001641A2">
        <w:rPr>
          <w:rFonts w:ascii="Times New Roman" w:hAnsi="Times New Roman" w:cs="Times New Roman"/>
          <w:sz w:val="24"/>
          <w:szCs w:val="24"/>
        </w:rPr>
        <w:t xml:space="preserve"> </w:t>
      </w:r>
      <w:r w:rsidR="00FE607D">
        <w:rPr>
          <w:rFonts w:ascii="Times New Roman" w:hAnsi="Times New Roman" w:cs="Times New Roman"/>
          <w:sz w:val="24"/>
          <w:szCs w:val="24"/>
        </w:rPr>
        <w:t>The diplomatic strategy of proposing a constitution to</w:t>
      </w:r>
      <w:r w:rsidR="00D94D0E">
        <w:rPr>
          <w:rFonts w:ascii="Times New Roman" w:hAnsi="Times New Roman" w:cs="Times New Roman"/>
          <w:sz w:val="24"/>
          <w:szCs w:val="24"/>
        </w:rPr>
        <w:t xml:space="preserve"> end colonialism did not follow the due course</w:t>
      </w:r>
      <w:r w:rsidR="00FE607D">
        <w:rPr>
          <w:rFonts w:ascii="Times New Roman" w:hAnsi="Times New Roman" w:cs="Times New Roman"/>
          <w:sz w:val="24"/>
          <w:szCs w:val="24"/>
        </w:rPr>
        <w:t xml:space="preserve"> because the kings and chiefs of Fante </w:t>
      </w:r>
      <w:r w:rsidR="00D326A6">
        <w:rPr>
          <w:rFonts w:ascii="Times New Roman" w:hAnsi="Times New Roman" w:cs="Times New Roman"/>
          <w:sz w:val="24"/>
          <w:szCs w:val="24"/>
        </w:rPr>
        <w:t>did not consult British authorities during the formulation of the proposed constitution. The</w:t>
      </w:r>
      <w:r w:rsidR="001641A2">
        <w:rPr>
          <w:rFonts w:ascii="Times New Roman" w:hAnsi="Times New Roman" w:cs="Times New Roman"/>
          <w:sz w:val="24"/>
          <w:szCs w:val="24"/>
        </w:rPr>
        <w:t xml:space="preserve"> British reacted by arresting all persons claiming to hold</w:t>
      </w:r>
      <w:r w:rsidR="00D94D0E">
        <w:rPr>
          <w:rFonts w:ascii="Times New Roman" w:hAnsi="Times New Roman" w:cs="Times New Roman"/>
          <w:sz w:val="24"/>
          <w:szCs w:val="24"/>
        </w:rPr>
        <w:t xml:space="preserve"> office under the confederation. Additionally,</w:t>
      </w:r>
      <w:r w:rsidR="001641A2">
        <w:rPr>
          <w:rFonts w:ascii="Times New Roman" w:hAnsi="Times New Roman" w:cs="Times New Roman"/>
          <w:sz w:val="24"/>
          <w:szCs w:val="24"/>
        </w:rPr>
        <w:t xml:space="preserve"> they </w:t>
      </w:r>
      <w:r w:rsidR="00FE607D">
        <w:rPr>
          <w:rFonts w:ascii="Times New Roman" w:hAnsi="Times New Roman" w:cs="Times New Roman"/>
          <w:sz w:val="24"/>
          <w:szCs w:val="24"/>
        </w:rPr>
        <w:t>discouraged</w:t>
      </w:r>
      <w:r w:rsidR="001641A2">
        <w:rPr>
          <w:rFonts w:ascii="Times New Roman" w:hAnsi="Times New Roman" w:cs="Times New Roman"/>
          <w:sz w:val="24"/>
          <w:szCs w:val="24"/>
        </w:rPr>
        <w:t xml:space="preserve"> the kings and chiefs of </w:t>
      </w:r>
      <w:r w:rsidR="00D326A6">
        <w:rPr>
          <w:rFonts w:ascii="Times New Roman" w:hAnsi="Times New Roman" w:cs="Times New Roman"/>
          <w:sz w:val="24"/>
          <w:szCs w:val="24"/>
        </w:rPr>
        <w:t>Fante</w:t>
      </w:r>
      <w:r w:rsidR="001641A2">
        <w:rPr>
          <w:rFonts w:ascii="Times New Roman" w:hAnsi="Times New Roman" w:cs="Times New Roman"/>
          <w:sz w:val="24"/>
          <w:szCs w:val="24"/>
        </w:rPr>
        <w:t xml:space="preserve"> against forming an</w:t>
      </w:r>
      <w:r w:rsidR="00D94D0E">
        <w:rPr>
          <w:rFonts w:ascii="Times New Roman" w:hAnsi="Times New Roman" w:cs="Times New Roman"/>
          <w:sz w:val="24"/>
          <w:szCs w:val="24"/>
        </w:rPr>
        <w:t>y form of improved government</w:t>
      </w:r>
      <w:r w:rsidR="001641A2">
        <w:rPr>
          <w:rFonts w:ascii="Times New Roman" w:hAnsi="Times New Roman" w:cs="Times New Roman"/>
          <w:sz w:val="24"/>
          <w:szCs w:val="24"/>
        </w:rPr>
        <w:t>.</w:t>
      </w:r>
    </w:p>
    <w:p w:rsidR="008615A7" w:rsidRDefault="008D58C5" w:rsidP="004D626F">
      <w:pPr>
        <w:spacing w:line="480" w:lineRule="auto"/>
        <w:jc w:val="both"/>
        <w:rPr>
          <w:rFonts w:ascii="Times New Roman" w:hAnsi="Times New Roman" w:cs="Times New Roman"/>
          <w:b/>
          <w:sz w:val="24"/>
          <w:szCs w:val="24"/>
        </w:rPr>
      </w:pPr>
      <w:r w:rsidRPr="004D626F">
        <w:rPr>
          <w:rFonts w:ascii="Times New Roman" w:hAnsi="Times New Roman" w:cs="Times New Roman"/>
          <w:b/>
          <w:sz w:val="24"/>
          <w:szCs w:val="24"/>
        </w:rPr>
        <w:t>Part 6</w:t>
      </w:r>
    </w:p>
    <w:p w:rsidR="008B78E0" w:rsidRDefault="008D58C5" w:rsidP="00EF763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clothes are an important marker of status, ethnicity, and class in the East Africa coastal communities. </w:t>
      </w:r>
      <w:r w:rsidR="00D46315">
        <w:rPr>
          <w:rFonts w:ascii="Times New Roman" w:hAnsi="Times New Roman" w:cs="Times New Roman"/>
          <w:sz w:val="24"/>
          <w:szCs w:val="24"/>
        </w:rPr>
        <w:t>As a form of expressing culture, clothing</w:t>
      </w:r>
      <w:r>
        <w:rPr>
          <w:rFonts w:ascii="Times New Roman" w:hAnsi="Times New Roman" w:cs="Times New Roman"/>
          <w:sz w:val="24"/>
          <w:szCs w:val="24"/>
        </w:rPr>
        <w:t xml:space="preserve"> </w:t>
      </w:r>
      <w:r w:rsidR="00D46315">
        <w:rPr>
          <w:rFonts w:ascii="Times New Roman" w:hAnsi="Times New Roman" w:cs="Times New Roman"/>
          <w:sz w:val="24"/>
          <w:szCs w:val="24"/>
        </w:rPr>
        <w:t xml:space="preserve">is an important factor when grouping people into different classes. </w:t>
      </w:r>
      <w:r w:rsidR="001E1C7D">
        <w:rPr>
          <w:rFonts w:ascii="Times New Roman" w:hAnsi="Times New Roman" w:cs="Times New Roman"/>
          <w:sz w:val="24"/>
          <w:szCs w:val="24"/>
        </w:rPr>
        <w:t xml:space="preserve"> Studying the </w:t>
      </w:r>
      <w:r w:rsidR="006F0DA8">
        <w:rPr>
          <w:rFonts w:ascii="Times New Roman" w:hAnsi="Times New Roman" w:cs="Times New Roman"/>
          <w:sz w:val="24"/>
          <w:szCs w:val="24"/>
        </w:rPr>
        <w:t>transformation</w:t>
      </w:r>
      <w:r w:rsidR="00242664">
        <w:rPr>
          <w:rFonts w:ascii="Times New Roman" w:hAnsi="Times New Roman" w:cs="Times New Roman"/>
          <w:sz w:val="24"/>
          <w:szCs w:val="24"/>
        </w:rPr>
        <w:t xml:space="preserve"> in dre</w:t>
      </w:r>
      <w:r w:rsidR="00C84BA1">
        <w:rPr>
          <w:rFonts w:ascii="Times New Roman" w:hAnsi="Times New Roman" w:cs="Times New Roman"/>
          <w:sz w:val="24"/>
          <w:szCs w:val="24"/>
        </w:rPr>
        <w:t>ssing and fashion</w:t>
      </w:r>
      <w:r w:rsidR="00242664">
        <w:rPr>
          <w:rFonts w:ascii="Times New Roman" w:hAnsi="Times New Roman" w:cs="Times New Roman"/>
          <w:sz w:val="24"/>
          <w:szCs w:val="24"/>
        </w:rPr>
        <w:t xml:space="preserve"> in East </w:t>
      </w:r>
      <w:r w:rsidR="006F0DA8">
        <w:rPr>
          <w:rFonts w:ascii="Times New Roman" w:hAnsi="Times New Roman" w:cs="Times New Roman"/>
          <w:sz w:val="24"/>
          <w:szCs w:val="24"/>
        </w:rPr>
        <w:t>Africa illustrates</w:t>
      </w:r>
      <w:r w:rsidR="00242664">
        <w:rPr>
          <w:rFonts w:ascii="Times New Roman" w:hAnsi="Times New Roman" w:cs="Times New Roman"/>
          <w:sz w:val="24"/>
          <w:szCs w:val="24"/>
        </w:rPr>
        <w:t xml:space="preserve"> different social categories in the </w:t>
      </w:r>
      <w:r w:rsidR="006F0DA8">
        <w:rPr>
          <w:rFonts w:ascii="Times New Roman" w:hAnsi="Times New Roman" w:cs="Times New Roman"/>
          <w:sz w:val="24"/>
          <w:szCs w:val="24"/>
        </w:rPr>
        <w:t>coastal communities</w:t>
      </w:r>
      <w:r w:rsidR="00BF48F1">
        <w:rPr>
          <w:rFonts w:ascii="Times New Roman" w:hAnsi="Times New Roman" w:cs="Times New Roman"/>
          <w:sz w:val="24"/>
          <w:szCs w:val="24"/>
        </w:rPr>
        <w:t>.</w:t>
      </w:r>
      <w:r w:rsidR="00A738BC">
        <w:rPr>
          <w:rFonts w:ascii="Times New Roman" w:hAnsi="Times New Roman" w:cs="Times New Roman"/>
          <w:sz w:val="24"/>
          <w:szCs w:val="24"/>
        </w:rPr>
        <w:t xml:space="preserve"> Before the pre-colonial era changing societal class was not as easy as changing </w:t>
      </w:r>
      <w:r w:rsidR="00AF600D">
        <w:rPr>
          <w:rFonts w:ascii="Times New Roman" w:hAnsi="Times New Roman" w:cs="Times New Roman"/>
          <w:sz w:val="24"/>
          <w:szCs w:val="24"/>
        </w:rPr>
        <w:t>clothes. The</w:t>
      </w:r>
      <w:r w:rsidR="00A738BC">
        <w:rPr>
          <w:rFonts w:ascii="Times New Roman" w:hAnsi="Times New Roman" w:cs="Times New Roman"/>
          <w:sz w:val="24"/>
          <w:szCs w:val="24"/>
        </w:rPr>
        <w:t xml:space="preserve"> rich and the middle class in the society dressed in expensive clothes while the poor bought less expensive clothes</w:t>
      </w:r>
      <w:r w:rsidR="002406C5">
        <w:rPr>
          <w:rStyle w:val="FootnoteReference"/>
          <w:rFonts w:ascii="Times New Roman" w:hAnsi="Times New Roman" w:cs="Times New Roman"/>
          <w:sz w:val="24"/>
          <w:szCs w:val="24"/>
        </w:rPr>
        <w:footnoteReference w:id="5"/>
      </w:r>
      <w:r w:rsidR="00A738BC">
        <w:rPr>
          <w:rFonts w:ascii="Times New Roman" w:hAnsi="Times New Roman" w:cs="Times New Roman"/>
          <w:sz w:val="24"/>
          <w:szCs w:val="24"/>
        </w:rPr>
        <w:t>.</w:t>
      </w:r>
      <w:r w:rsidR="00BF48F1" w:rsidRPr="00BF48F1">
        <w:rPr>
          <w:rFonts w:ascii="Times New Roman" w:hAnsi="Times New Roman" w:cs="Times New Roman"/>
          <w:sz w:val="24"/>
          <w:szCs w:val="24"/>
        </w:rPr>
        <w:t xml:space="preserve"> </w:t>
      </w:r>
      <w:r w:rsidR="00BF48F1">
        <w:rPr>
          <w:rFonts w:ascii="Times New Roman" w:hAnsi="Times New Roman" w:cs="Times New Roman"/>
          <w:sz w:val="24"/>
          <w:szCs w:val="24"/>
        </w:rPr>
        <w:t>The local communities are mainly faced with the challenges of preserving their cultural values as some of the clothes introduced by the Indian communities are against African traditions. For example, kanga remains an important part of the social activities in the East Africa Coast.</w:t>
      </w:r>
      <w:r w:rsidR="008B78E0">
        <w:rPr>
          <w:rFonts w:ascii="Times New Roman" w:hAnsi="Times New Roman" w:cs="Times New Roman"/>
          <w:sz w:val="24"/>
          <w:szCs w:val="24"/>
        </w:rPr>
        <w:br w:type="page"/>
      </w:r>
    </w:p>
    <w:p w:rsidR="004B7D56" w:rsidRPr="00B37B5C" w:rsidRDefault="008B78E0" w:rsidP="008B78E0">
      <w:pPr>
        <w:spacing w:line="480" w:lineRule="auto"/>
        <w:ind w:firstLine="720"/>
        <w:jc w:val="center"/>
        <w:rPr>
          <w:rFonts w:ascii="Times New Roman" w:hAnsi="Times New Roman" w:cs="Times New Roman"/>
          <w:sz w:val="24"/>
          <w:szCs w:val="24"/>
        </w:rPr>
      </w:pPr>
      <w:r w:rsidRPr="00B37B5C">
        <w:rPr>
          <w:rFonts w:ascii="Times New Roman" w:hAnsi="Times New Roman" w:cs="Times New Roman"/>
          <w:sz w:val="24"/>
          <w:szCs w:val="24"/>
        </w:rPr>
        <w:lastRenderedPageBreak/>
        <w:t>References</w:t>
      </w:r>
    </w:p>
    <w:p w:rsidR="008B78E0" w:rsidRDefault="00EC7C61" w:rsidP="008B78E0">
      <w:pPr>
        <w:spacing w:line="480" w:lineRule="auto"/>
        <w:ind w:firstLine="720"/>
        <w:rPr>
          <w:rFonts w:ascii="Arial" w:hAnsi="Arial" w:cs="Arial"/>
          <w:color w:val="000000"/>
          <w:sz w:val="20"/>
          <w:szCs w:val="20"/>
          <w:shd w:val="clear" w:color="auto" w:fill="FFFFFF"/>
        </w:rPr>
      </w:pPr>
      <w:r w:rsidRPr="00B37B5C">
        <w:rPr>
          <w:rFonts w:ascii="Times New Roman" w:hAnsi="Times New Roman" w:cs="Times New Roman"/>
          <w:color w:val="000000"/>
          <w:sz w:val="24"/>
          <w:szCs w:val="24"/>
          <w:shd w:val="clear" w:color="auto" w:fill="FFFFFF"/>
        </w:rPr>
        <w:t>Fair, Laura. 2003. </w:t>
      </w:r>
      <w:r w:rsidRPr="00B37B5C">
        <w:rPr>
          <w:rFonts w:ascii="Times New Roman" w:hAnsi="Times New Roman" w:cs="Times New Roman"/>
          <w:i/>
          <w:iCs/>
          <w:color w:val="000000"/>
          <w:sz w:val="24"/>
          <w:szCs w:val="24"/>
          <w:shd w:val="clear" w:color="auto" w:fill="FFFFFF"/>
        </w:rPr>
        <w:t xml:space="preserve">Pastimes </w:t>
      </w:r>
      <w:r w:rsidR="00B37B5C" w:rsidRPr="00B37B5C">
        <w:rPr>
          <w:rFonts w:ascii="Times New Roman" w:hAnsi="Times New Roman" w:cs="Times New Roman"/>
          <w:i/>
          <w:iCs/>
          <w:color w:val="000000"/>
          <w:sz w:val="24"/>
          <w:szCs w:val="24"/>
          <w:shd w:val="clear" w:color="auto" w:fill="FFFFFF"/>
        </w:rPr>
        <w:t>and</w:t>
      </w:r>
      <w:r w:rsidRPr="00B37B5C">
        <w:rPr>
          <w:rFonts w:ascii="Times New Roman" w:hAnsi="Times New Roman" w:cs="Times New Roman"/>
          <w:i/>
          <w:iCs/>
          <w:color w:val="000000"/>
          <w:sz w:val="24"/>
          <w:szCs w:val="24"/>
          <w:shd w:val="clear" w:color="auto" w:fill="FFFFFF"/>
        </w:rPr>
        <w:t xml:space="preserve"> Politics</w:t>
      </w:r>
      <w:r w:rsidRPr="00B37B5C">
        <w:rPr>
          <w:rFonts w:ascii="Times New Roman" w:hAnsi="Times New Roman" w:cs="Times New Roman"/>
          <w:color w:val="000000"/>
          <w:sz w:val="24"/>
          <w:szCs w:val="24"/>
          <w:shd w:val="clear" w:color="auto" w:fill="FFFFFF"/>
        </w:rPr>
        <w:t>. Athens: Ohio Univ. Press</w:t>
      </w:r>
      <w:r>
        <w:rPr>
          <w:rFonts w:ascii="Arial" w:hAnsi="Arial" w:cs="Arial"/>
          <w:color w:val="000000"/>
          <w:sz w:val="20"/>
          <w:szCs w:val="20"/>
          <w:shd w:val="clear" w:color="auto" w:fill="FFFFFF"/>
        </w:rPr>
        <w:t>.</w:t>
      </w:r>
    </w:p>
    <w:p w:rsidR="00021A76" w:rsidRDefault="003635F5" w:rsidP="008B78E0">
      <w:pPr>
        <w:spacing w:line="480" w:lineRule="auto"/>
        <w:ind w:firstLine="720"/>
      </w:pPr>
      <w:hyperlink r:id="rId8" w:history="1">
        <w:r w:rsidR="00021A76">
          <w:rPr>
            <w:rStyle w:val="Hyperlink"/>
          </w:rPr>
          <w:t>https://docfilm.sfsu.edu/content/abina-important-men</w:t>
        </w:r>
      </w:hyperlink>
    </w:p>
    <w:p w:rsidR="00021A76" w:rsidRDefault="003635F5" w:rsidP="008B78E0">
      <w:pPr>
        <w:spacing w:line="480" w:lineRule="auto"/>
        <w:ind w:firstLine="720"/>
      </w:pPr>
      <w:hyperlink r:id="rId9">
        <w:r w:rsidR="00021A76">
          <w:rPr>
            <w:rFonts w:ascii="Times New Roman" w:eastAsia="Times New Roman" w:hAnsi="Times New Roman" w:cs="Times New Roman"/>
            <w:color w:val="1155CC"/>
            <w:sz w:val="24"/>
            <w:szCs w:val="24"/>
            <w:u w:val="single"/>
          </w:rPr>
          <w:t>https://www.modernghana.com/GhanaHome/ashanti/fante.asp?menu_id=6&amp;sub_menu_id=67&amp;gender=&amp;s=a</w:t>
        </w:r>
      </w:hyperlink>
    </w:p>
    <w:p w:rsidR="00021A76" w:rsidRDefault="00021A76" w:rsidP="008B78E0">
      <w:pPr>
        <w:spacing w:line="480" w:lineRule="auto"/>
        <w:ind w:firstLine="720"/>
        <w:rPr>
          <w:rFonts w:ascii="Arial" w:hAnsi="Arial" w:cs="Arial"/>
          <w:color w:val="000000"/>
          <w:sz w:val="20"/>
          <w:szCs w:val="20"/>
          <w:shd w:val="clear" w:color="auto" w:fill="FFFFFF"/>
        </w:rPr>
      </w:pPr>
    </w:p>
    <w:p w:rsidR="00854835" w:rsidRDefault="00854835" w:rsidP="00B37B5C">
      <w:pPr>
        <w:spacing w:line="480" w:lineRule="auto"/>
        <w:ind w:firstLine="720"/>
        <w:rPr>
          <w:rFonts w:ascii="Times New Roman" w:hAnsi="Times New Roman" w:cs="Times New Roman"/>
          <w:sz w:val="24"/>
          <w:szCs w:val="24"/>
        </w:rPr>
      </w:pPr>
    </w:p>
    <w:p w:rsidR="00854835" w:rsidRDefault="00854835" w:rsidP="00854835">
      <w:pPr>
        <w:spacing w:line="480" w:lineRule="auto"/>
        <w:ind w:firstLine="720"/>
        <w:rPr>
          <w:rFonts w:ascii="Times New Roman" w:hAnsi="Times New Roman" w:cs="Times New Roman"/>
          <w:sz w:val="24"/>
          <w:szCs w:val="24"/>
        </w:rPr>
      </w:pPr>
    </w:p>
    <w:p w:rsidR="00854835" w:rsidRDefault="00854835" w:rsidP="00854835">
      <w:pPr>
        <w:spacing w:line="480" w:lineRule="auto"/>
        <w:ind w:firstLine="720"/>
        <w:rPr>
          <w:rFonts w:ascii="Times New Roman" w:hAnsi="Times New Roman" w:cs="Times New Roman"/>
          <w:sz w:val="24"/>
          <w:szCs w:val="24"/>
        </w:rPr>
      </w:pPr>
    </w:p>
    <w:p w:rsidR="00854835" w:rsidRPr="004D626F" w:rsidRDefault="00854835" w:rsidP="00854835">
      <w:pPr>
        <w:spacing w:line="480" w:lineRule="auto"/>
        <w:ind w:firstLine="720"/>
        <w:rPr>
          <w:rFonts w:ascii="Times New Roman" w:hAnsi="Times New Roman" w:cs="Times New Roman"/>
          <w:sz w:val="24"/>
          <w:szCs w:val="24"/>
        </w:rPr>
      </w:pPr>
    </w:p>
    <w:sectPr w:rsidR="00854835" w:rsidRPr="004D626F" w:rsidSect="00EF763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35F5" w:rsidRDefault="003635F5">
      <w:pPr>
        <w:spacing w:after="0" w:line="240" w:lineRule="auto"/>
      </w:pPr>
      <w:r>
        <w:separator/>
      </w:r>
    </w:p>
  </w:endnote>
  <w:endnote w:type="continuationSeparator" w:id="0">
    <w:p w:rsidR="003635F5" w:rsidRDefault="00363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835" w:rsidRPr="00D02809" w:rsidRDefault="00854835" w:rsidP="002A5621">
    <w:pPr>
      <w:pStyle w:val="Footer"/>
    </w:pPr>
  </w:p>
  <w:p w:rsidR="00854835" w:rsidRDefault="00854835" w:rsidP="00D02809">
    <w:pPr>
      <w:pStyle w:val="Footer"/>
      <w:ind w:left="765"/>
    </w:pPr>
  </w:p>
  <w:p w:rsidR="00854835" w:rsidRDefault="008548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35F5" w:rsidRDefault="003635F5">
      <w:pPr>
        <w:spacing w:after="0" w:line="240" w:lineRule="auto"/>
      </w:pPr>
      <w:r>
        <w:separator/>
      </w:r>
    </w:p>
  </w:footnote>
  <w:footnote w:type="continuationSeparator" w:id="0">
    <w:p w:rsidR="003635F5" w:rsidRDefault="003635F5">
      <w:pPr>
        <w:spacing w:after="0" w:line="240" w:lineRule="auto"/>
      </w:pPr>
      <w:r>
        <w:continuationSeparator/>
      </w:r>
    </w:p>
  </w:footnote>
  <w:footnote w:id="1">
    <w:p w:rsidR="001246EE" w:rsidRPr="001246EE" w:rsidRDefault="002406C5" w:rsidP="001246EE">
      <w:pPr>
        <w:spacing w:line="240" w:lineRule="auto"/>
        <w:rPr>
          <w:rFonts w:ascii="Times New Roman" w:eastAsia="Times New Roman" w:hAnsi="Times New Roman" w:cs="Times New Roman"/>
          <w:sz w:val="24"/>
          <w:szCs w:val="24"/>
        </w:rPr>
      </w:pPr>
      <w:r w:rsidRPr="001246EE">
        <w:rPr>
          <w:rStyle w:val="FootnoteReference"/>
          <w:rFonts w:ascii="Times New Roman" w:hAnsi="Times New Roman" w:cs="Times New Roman"/>
          <w:sz w:val="24"/>
          <w:szCs w:val="24"/>
        </w:rPr>
        <w:footnoteRef/>
      </w:r>
      <w:bookmarkStart w:id="0" w:name="_GoBack"/>
      <w:bookmarkEnd w:id="0"/>
      <w:r w:rsidR="00C43205">
        <w:rPr>
          <w:rFonts w:ascii="Times New Roman" w:hAnsi="Times New Roman" w:cs="Times New Roman"/>
          <w:sz w:val="24"/>
          <w:szCs w:val="24"/>
        </w:rPr>
        <w:t xml:space="preserve"> </w:t>
      </w:r>
      <w:proofErr w:type="gramStart"/>
      <w:r w:rsidR="00C43205">
        <w:rPr>
          <w:rFonts w:ascii="Times New Roman" w:hAnsi="Times New Roman" w:cs="Times New Roman"/>
          <w:sz w:val="24"/>
          <w:szCs w:val="24"/>
        </w:rPr>
        <w:t>photograph</w:t>
      </w:r>
      <w:proofErr w:type="gramEnd"/>
      <w:r w:rsidR="00C43205">
        <w:rPr>
          <w:rFonts w:ascii="Times New Roman" w:hAnsi="Times New Roman" w:cs="Times New Roman"/>
          <w:sz w:val="24"/>
          <w:szCs w:val="24"/>
        </w:rPr>
        <w:t xml:space="preserve"> showing ivory</w:t>
      </w:r>
      <w:r w:rsidR="001246EE" w:rsidRPr="001246EE">
        <w:rPr>
          <w:rFonts w:ascii="Times New Roman" w:eastAsia="Times New Roman" w:hAnsi="Times New Roman" w:cs="Times New Roman"/>
          <w:sz w:val="24"/>
          <w:szCs w:val="24"/>
        </w:rPr>
        <w:t xml:space="preserve"> on the way from the jungle to America, Main Street, Mombasa, East Africa. Winter ton Collection of East African Photographs, Melville J. Herskovits Library of African Studies, Northwestern University, Evanston. Object 53-14A. 28 March 2017. </w:t>
      </w:r>
      <w:hyperlink r:id="rId1">
        <w:r w:rsidR="001246EE" w:rsidRPr="001246EE">
          <w:rPr>
            <w:rFonts w:ascii="Times New Roman" w:eastAsia="Times New Roman" w:hAnsi="Times New Roman" w:cs="Times New Roman"/>
            <w:sz w:val="24"/>
            <w:szCs w:val="24"/>
            <w:u w:val="single"/>
          </w:rPr>
          <w:t>http://hdl.handle.net/2166.DL/inu-wint-53-14A</w:t>
        </w:r>
      </w:hyperlink>
    </w:p>
    <w:p w:rsidR="002406C5" w:rsidRDefault="002406C5" w:rsidP="002406C5">
      <w:pPr>
        <w:spacing w:line="480" w:lineRule="auto"/>
        <w:ind w:firstLine="720"/>
        <w:rPr>
          <w:rFonts w:ascii="Arial" w:hAnsi="Arial" w:cs="Arial"/>
          <w:color w:val="000000"/>
          <w:sz w:val="20"/>
          <w:szCs w:val="20"/>
          <w:shd w:val="clear" w:color="auto" w:fill="FFFFFF"/>
        </w:rPr>
      </w:pPr>
    </w:p>
    <w:p w:rsidR="002406C5" w:rsidRDefault="002406C5">
      <w:pPr>
        <w:pStyle w:val="FootnoteText"/>
      </w:pPr>
    </w:p>
  </w:footnote>
  <w:footnote w:id="2">
    <w:p w:rsidR="002406C5" w:rsidRDefault="002406C5" w:rsidP="001246EE">
      <w:pPr>
        <w:spacing w:line="480" w:lineRule="auto"/>
        <w:rPr>
          <w:rFonts w:ascii="Arial" w:hAnsi="Arial" w:cs="Arial"/>
          <w:color w:val="000000"/>
          <w:sz w:val="20"/>
          <w:szCs w:val="20"/>
          <w:shd w:val="clear" w:color="auto" w:fill="FFFFFF"/>
        </w:rPr>
      </w:pPr>
    </w:p>
    <w:p w:rsidR="002406C5" w:rsidRDefault="002406C5">
      <w:pPr>
        <w:pStyle w:val="FootnoteText"/>
      </w:pPr>
    </w:p>
  </w:footnote>
  <w:footnote w:id="3">
    <w:p w:rsidR="002406C5" w:rsidRDefault="002406C5" w:rsidP="002406C5">
      <w:pPr>
        <w:spacing w:line="480" w:lineRule="auto"/>
        <w:ind w:firstLine="720"/>
      </w:pPr>
      <w:r>
        <w:rPr>
          <w:rStyle w:val="FootnoteReference"/>
        </w:rPr>
        <w:footnoteRef/>
      </w:r>
      <w:r w:rsidR="00147BBC">
        <w:t xml:space="preserve"> </w:t>
      </w:r>
      <w:r>
        <w:t xml:space="preserve"> </w:t>
      </w:r>
      <w:hyperlink r:id="rId2" w:history="1">
        <w:r w:rsidR="009B22DC">
          <w:rPr>
            <w:rStyle w:val="Hyperlink"/>
          </w:rPr>
          <w:t>https://docfilm.sfsu.edu/content/abina-important-men</w:t>
        </w:r>
      </w:hyperlink>
      <w:r w:rsidR="009B22DC">
        <w:t xml:space="preserve">  Abina and the important </w:t>
      </w:r>
      <w:r w:rsidR="00AB6CF7">
        <w:t xml:space="preserve">men is animated movie featuring </w:t>
      </w:r>
      <w:r w:rsidR="00C43205">
        <w:t>a young</w:t>
      </w:r>
      <w:r w:rsidR="00AB6CF7">
        <w:t xml:space="preserve"> brave girl who sues his master in search for justice.</w:t>
      </w:r>
    </w:p>
    <w:p w:rsidR="009B22DC" w:rsidRDefault="009B22DC" w:rsidP="002406C5">
      <w:pPr>
        <w:spacing w:line="480" w:lineRule="auto"/>
        <w:ind w:firstLine="720"/>
      </w:pPr>
    </w:p>
    <w:p w:rsidR="009B22DC" w:rsidRDefault="009B22DC" w:rsidP="002406C5">
      <w:pPr>
        <w:spacing w:line="480" w:lineRule="auto"/>
        <w:ind w:firstLine="720"/>
      </w:pPr>
    </w:p>
    <w:p w:rsidR="009B22DC" w:rsidRDefault="009B22DC" w:rsidP="002406C5">
      <w:pPr>
        <w:spacing w:line="480" w:lineRule="auto"/>
        <w:ind w:firstLine="720"/>
        <w:rPr>
          <w:rFonts w:ascii="Arial" w:hAnsi="Arial" w:cs="Arial"/>
          <w:color w:val="000000"/>
          <w:sz w:val="20"/>
          <w:szCs w:val="20"/>
          <w:shd w:val="clear" w:color="auto" w:fill="FFFFFF"/>
        </w:rPr>
      </w:pPr>
    </w:p>
    <w:p w:rsidR="002406C5" w:rsidRDefault="002406C5">
      <w:pPr>
        <w:pStyle w:val="FootnoteText"/>
      </w:pPr>
    </w:p>
  </w:footnote>
  <w:footnote w:id="4">
    <w:p w:rsidR="002406C5" w:rsidRPr="00F57706" w:rsidRDefault="002406C5" w:rsidP="00F57706">
      <w:pPr>
        <w:spacing w:line="480" w:lineRule="auto"/>
        <w:ind w:firstLine="720"/>
      </w:pPr>
      <w:r>
        <w:rPr>
          <w:rStyle w:val="FootnoteReference"/>
        </w:rPr>
        <w:footnoteRef/>
      </w:r>
      <w:hyperlink r:id="rId3">
        <w:r w:rsidR="00221046">
          <w:rPr>
            <w:rFonts w:ascii="Times New Roman" w:eastAsia="Times New Roman" w:hAnsi="Times New Roman" w:cs="Times New Roman"/>
            <w:color w:val="1155CC"/>
            <w:sz w:val="24"/>
            <w:szCs w:val="24"/>
            <w:u w:val="single"/>
          </w:rPr>
          <w:t>https://www.modernghana.com/GhanaHome/ashanti/fante.asp?menu_id=6&amp;sub_menu_id=67&amp;gender=&amp;s=a</w:t>
        </w:r>
      </w:hyperlink>
      <w:r w:rsidR="00221046">
        <w:rPr>
          <w:rFonts w:ascii="Times New Roman" w:eastAsia="Times New Roman" w:hAnsi="Times New Roman" w:cs="Times New Roman"/>
          <w:sz w:val="24"/>
          <w:szCs w:val="24"/>
        </w:rPr>
        <w:t xml:space="preserve"> an article illustrating the history of </w:t>
      </w:r>
      <w:r w:rsidR="00F57706">
        <w:rPr>
          <w:rFonts w:ascii="Times New Roman" w:eastAsia="Times New Roman" w:hAnsi="Times New Roman" w:cs="Times New Roman"/>
          <w:sz w:val="24"/>
          <w:szCs w:val="24"/>
        </w:rPr>
        <w:t>Fante in</w:t>
      </w:r>
      <w:r w:rsidR="00221046">
        <w:rPr>
          <w:rFonts w:ascii="Times New Roman" w:eastAsia="Times New Roman" w:hAnsi="Times New Roman" w:cs="Times New Roman"/>
          <w:sz w:val="24"/>
          <w:szCs w:val="24"/>
        </w:rPr>
        <w:t xml:space="preserve"> the cape coast.</w:t>
      </w:r>
    </w:p>
    <w:p w:rsidR="00221046" w:rsidRPr="00221046" w:rsidRDefault="00221046" w:rsidP="00221046">
      <w:pPr>
        <w:spacing w:line="480" w:lineRule="auto"/>
        <w:rPr>
          <w:rFonts w:ascii="Arial" w:hAnsi="Arial" w:cs="Arial"/>
          <w:b/>
          <w:color w:val="000000"/>
          <w:sz w:val="20"/>
          <w:szCs w:val="20"/>
          <w:shd w:val="clear" w:color="auto" w:fill="FFFFFF"/>
        </w:rPr>
      </w:pPr>
    </w:p>
    <w:p w:rsidR="002406C5" w:rsidRDefault="002406C5">
      <w:pPr>
        <w:pStyle w:val="FootnoteText"/>
      </w:pPr>
    </w:p>
  </w:footnote>
  <w:footnote w:id="5">
    <w:p w:rsidR="002406C5" w:rsidRDefault="002406C5" w:rsidP="002406C5">
      <w:pPr>
        <w:spacing w:line="480" w:lineRule="auto"/>
        <w:ind w:firstLine="720"/>
        <w:rPr>
          <w:rFonts w:ascii="Arial" w:hAnsi="Arial" w:cs="Arial"/>
          <w:color w:val="000000"/>
          <w:sz w:val="20"/>
          <w:szCs w:val="20"/>
          <w:shd w:val="clear" w:color="auto" w:fill="FFFFFF"/>
        </w:rPr>
      </w:pPr>
      <w:r>
        <w:rPr>
          <w:rStyle w:val="FootnoteReference"/>
        </w:rPr>
        <w:footnoteRef/>
      </w:r>
      <w:r>
        <w:t xml:space="preserve"> </w:t>
      </w:r>
      <w:r w:rsidRPr="00B37B5C">
        <w:rPr>
          <w:rFonts w:ascii="Times New Roman" w:hAnsi="Times New Roman" w:cs="Times New Roman"/>
          <w:color w:val="000000"/>
          <w:sz w:val="24"/>
          <w:szCs w:val="24"/>
          <w:shd w:val="clear" w:color="auto" w:fill="FFFFFF"/>
        </w:rPr>
        <w:t>Fair, Laura. 2003. </w:t>
      </w:r>
      <w:r w:rsidRPr="00B37B5C">
        <w:rPr>
          <w:rFonts w:ascii="Times New Roman" w:hAnsi="Times New Roman" w:cs="Times New Roman"/>
          <w:i/>
          <w:iCs/>
          <w:color w:val="000000"/>
          <w:sz w:val="24"/>
          <w:szCs w:val="24"/>
          <w:shd w:val="clear" w:color="auto" w:fill="FFFFFF"/>
        </w:rPr>
        <w:t>Pastimes and Politics</w:t>
      </w:r>
      <w:r w:rsidR="00BB1845">
        <w:rPr>
          <w:rFonts w:ascii="Times New Roman" w:hAnsi="Times New Roman" w:cs="Times New Roman"/>
          <w:color w:val="000000"/>
          <w:sz w:val="24"/>
          <w:szCs w:val="24"/>
          <w:shd w:val="clear" w:color="auto" w:fill="FFFFFF"/>
        </w:rPr>
        <w:t xml:space="preserve">. Athens: Ohio Univ.chapter 2 </w:t>
      </w:r>
      <w:r w:rsidR="00021A76">
        <w:rPr>
          <w:rFonts w:ascii="Times New Roman" w:hAnsi="Times New Roman" w:cs="Times New Roman"/>
          <w:color w:val="000000"/>
          <w:sz w:val="24"/>
          <w:szCs w:val="24"/>
          <w:shd w:val="clear" w:color="auto" w:fill="FFFFFF"/>
        </w:rPr>
        <w:t>of the</w:t>
      </w:r>
      <w:r w:rsidR="00BB1845">
        <w:rPr>
          <w:rFonts w:ascii="Times New Roman" w:hAnsi="Times New Roman" w:cs="Times New Roman"/>
          <w:color w:val="000000"/>
          <w:sz w:val="24"/>
          <w:szCs w:val="24"/>
          <w:shd w:val="clear" w:color="auto" w:fill="FFFFFF"/>
        </w:rPr>
        <w:t xml:space="preserve"> book illustrates </w:t>
      </w:r>
      <w:r w:rsidR="00021A76">
        <w:rPr>
          <w:rFonts w:ascii="Times New Roman" w:hAnsi="Times New Roman" w:cs="Times New Roman"/>
          <w:color w:val="000000"/>
          <w:sz w:val="24"/>
          <w:szCs w:val="24"/>
          <w:shd w:val="clear" w:color="auto" w:fill="FFFFFF"/>
        </w:rPr>
        <w:t>clothing, class</w:t>
      </w:r>
      <w:r w:rsidR="00BB1845">
        <w:rPr>
          <w:rFonts w:ascii="Times New Roman" w:hAnsi="Times New Roman" w:cs="Times New Roman"/>
          <w:color w:val="000000"/>
          <w:sz w:val="24"/>
          <w:szCs w:val="24"/>
          <w:shd w:val="clear" w:color="auto" w:fill="FFFFFF"/>
        </w:rPr>
        <w:t xml:space="preserve"> and gender in post abolition Zanzibar.</w:t>
      </w:r>
    </w:p>
    <w:p w:rsidR="002406C5" w:rsidRDefault="002406C5">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0D4014"/>
    <w:multiLevelType w:val="hybridMultilevel"/>
    <w:tmpl w:val="53CAE4AC"/>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nsid w:val="78227147"/>
    <w:multiLevelType w:val="hybridMultilevel"/>
    <w:tmpl w:val="E8A6D4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CF1"/>
    <w:rsid w:val="00007AE9"/>
    <w:rsid w:val="00014BE7"/>
    <w:rsid w:val="00021A76"/>
    <w:rsid w:val="00061E9C"/>
    <w:rsid w:val="000967BA"/>
    <w:rsid w:val="000A6108"/>
    <w:rsid w:val="000B2FB1"/>
    <w:rsid w:val="000B5D06"/>
    <w:rsid w:val="000C648A"/>
    <w:rsid w:val="00105E59"/>
    <w:rsid w:val="001246EE"/>
    <w:rsid w:val="00147BBC"/>
    <w:rsid w:val="001641A2"/>
    <w:rsid w:val="001776FC"/>
    <w:rsid w:val="001A5564"/>
    <w:rsid w:val="001E1C7D"/>
    <w:rsid w:val="001F044E"/>
    <w:rsid w:val="001F6935"/>
    <w:rsid w:val="00201110"/>
    <w:rsid w:val="002071B5"/>
    <w:rsid w:val="0021135A"/>
    <w:rsid w:val="00221046"/>
    <w:rsid w:val="002406C5"/>
    <w:rsid w:val="00242664"/>
    <w:rsid w:val="002654EC"/>
    <w:rsid w:val="00285FC1"/>
    <w:rsid w:val="00291FC4"/>
    <w:rsid w:val="002A5621"/>
    <w:rsid w:val="002F1A9A"/>
    <w:rsid w:val="00343A8E"/>
    <w:rsid w:val="003635F5"/>
    <w:rsid w:val="00377D98"/>
    <w:rsid w:val="00392172"/>
    <w:rsid w:val="003A3B5C"/>
    <w:rsid w:val="003C7938"/>
    <w:rsid w:val="003F1677"/>
    <w:rsid w:val="0040340F"/>
    <w:rsid w:val="00423403"/>
    <w:rsid w:val="00431C11"/>
    <w:rsid w:val="004402FD"/>
    <w:rsid w:val="00492D9B"/>
    <w:rsid w:val="00493E00"/>
    <w:rsid w:val="004A437B"/>
    <w:rsid w:val="004B7D56"/>
    <w:rsid w:val="004C7D45"/>
    <w:rsid w:val="004D0108"/>
    <w:rsid w:val="004D626F"/>
    <w:rsid w:val="005048D9"/>
    <w:rsid w:val="00505771"/>
    <w:rsid w:val="00520FD5"/>
    <w:rsid w:val="00525272"/>
    <w:rsid w:val="00526229"/>
    <w:rsid w:val="00534061"/>
    <w:rsid w:val="00540182"/>
    <w:rsid w:val="0054370A"/>
    <w:rsid w:val="005549FC"/>
    <w:rsid w:val="00564E9F"/>
    <w:rsid w:val="0057175F"/>
    <w:rsid w:val="0057273D"/>
    <w:rsid w:val="005734F3"/>
    <w:rsid w:val="00585088"/>
    <w:rsid w:val="0060569E"/>
    <w:rsid w:val="00630707"/>
    <w:rsid w:val="006370B0"/>
    <w:rsid w:val="0067349A"/>
    <w:rsid w:val="00681AD3"/>
    <w:rsid w:val="006A03EF"/>
    <w:rsid w:val="006B0E81"/>
    <w:rsid w:val="006B1719"/>
    <w:rsid w:val="006B7539"/>
    <w:rsid w:val="006F0DA8"/>
    <w:rsid w:val="007000D5"/>
    <w:rsid w:val="00712AD0"/>
    <w:rsid w:val="00716ADD"/>
    <w:rsid w:val="00755C32"/>
    <w:rsid w:val="007A3FCD"/>
    <w:rsid w:val="007A4819"/>
    <w:rsid w:val="007E3D57"/>
    <w:rsid w:val="007E4B0A"/>
    <w:rsid w:val="008247E4"/>
    <w:rsid w:val="00826CCB"/>
    <w:rsid w:val="008316F7"/>
    <w:rsid w:val="00833130"/>
    <w:rsid w:val="00833207"/>
    <w:rsid w:val="00837C02"/>
    <w:rsid w:val="00854835"/>
    <w:rsid w:val="00854FC4"/>
    <w:rsid w:val="008615A7"/>
    <w:rsid w:val="008A24B8"/>
    <w:rsid w:val="008B78E0"/>
    <w:rsid w:val="008C1D5F"/>
    <w:rsid w:val="008D58C5"/>
    <w:rsid w:val="008E6781"/>
    <w:rsid w:val="00935656"/>
    <w:rsid w:val="009B22DC"/>
    <w:rsid w:val="009C104D"/>
    <w:rsid w:val="009D22BF"/>
    <w:rsid w:val="009D73BF"/>
    <w:rsid w:val="009E47AA"/>
    <w:rsid w:val="00A02479"/>
    <w:rsid w:val="00A226DF"/>
    <w:rsid w:val="00A22E31"/>
    <w:rsid w:val="00A738BC"/>
    <w:rsid w:val="00A83CF1"/>
    <w:rsid w:val="00A9677A"/>
    <w:rsid w:val="00AA4836"/>
    <w:rsid w:val="00AB53CC"/>
    <w:rsid w:val="00AB6CF7"/>
    <w:rsid w:val="00AC193A"/>
    <w:rsid w:val="00AD743D"/>
    <w:rsid w:val="00AF600D"/>
    <w:rsid w:val="00B06621"/>
    <w:rsid w:val="00B37B5C"/>
    <w:rsid w:val="00B71BA4"/>
    <w:rsid w:val="00B82FDF"/>
    <w:rsid w:val="00BA62D7"/>
    <w:rsid w:val="00BB1845"/>
    <w:rsid w:val="00BC025F"/>
    <w:rsid w:val="00BD73E1"/>
    <w:rsid w:val="00BF3B01"/>
    <w:rsid w:val="00BF48F1"/>
    <w:rsid w:val="00C41A27"/>
    <w:rsid w:val="00C43205"/>
    <w:rsid w:val="00C529F3"/>
    <w:rsid w:val="00C55905"/>
    <w:rsid w:val="00C753AA"/>
    <w:rsid w:val="00C84BA1"/>
    <w:rsid w:val="00CB0419"/>
    <w:rsid w:val="00CC0936"/>
    <w:rsid w:val="00CD3324"/>
    <w:rsid w:val="00CF5271"/>
    <w:rsid w:val="00D02809"/>
    <w:rsid w:val="00D22DEB"/>
    <w:rsid w:val="00D326A6"/>
    <w:rsid w:val="00D46315"/>
    <w:rsid w:val="00D52152"/>
    <w:rsid w:val="00D62834"/>
    <w:rsid w:val="00D71349"/>
    <w:rsid w:val="00D94D0E"/>
    <w:rsid w:val="00DE6900"/>
    <w:rsid w:val="00E07D9C"/>
    <w:rsid w:val="00E152F3"/>
    <w:rsid w:val="00E25DC5"/>
    <w:rsid w:val="00E33369"/>
    <w:rsid w:val="00E47940"/>
    <w:rsid w:val="00E50A14"/>
    <w:rsid w:val="00E57BAE"/>
    <w:rsid w:val="00E73AF5"/>
    <w:rsid w:val="00E76EB4"/>
    <w:rsid w:val="00E803E9"/>
    <w:rsid w:val="00E871E0"/>
    <w:rsid w:val="00E960B5"/>
    <w:rsid w:val="00EA4CB0"/>
    <w:rsid w:val="00EC7C61"/>
    <w:rsid w:val="00EE1517"/>
    <w:rsid w:val="00EF763A"/>
    <w:rsid w:val="00F0050B"/>
    <w:rsid w:val="00F26642"/>
    <w:rsid w:val="00F50602"/>
    <w:rsid w:val="00F57706"/>
    <w:rsid w:val="00F65F20"/>
    <w:rsid w:val="00F85F5F"/>
    <w:rsid w:val="00F9369E"/>
    <w:rsid w:val="00FA4B06"/>
    <w:rsid w:val="00FC2FF6"/>
    <w:rsid w:val="00FC4095"/>
    <w:rsid w:val="00FD3EAE"/>
    <w:rsid w:val="00FE6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01EF88-AB21-45D4-9D4A-F76C6E240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B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B01"/>
  </w:style>
  <w:style w:type="paragraph" w:styleId="Footer">
    <w:name w:val="footer"/>
    <w:basedOn w:val="Normal"/>
    <w:link w:val="FooterChar"/>
    <w:uiPriority w:val="99"/>
    <w:unhideWhenUsed/>
    <w:rsid w:val="00BF3B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B01"/>
  </w:style>
  <w:style w:type="paragraph" w:styleId="BalloonText">
    <w:name w:val="Balloon Text"/>
    <w:basedOn w:val="Normal"/>
    <w:link w:val="BalloonTextChar"/>
    <w:uiPriority w:val="99"/>
    <w:semiHidden/>
    <w:unhideWhenUsed/>
    <w:rsid w:val="000B5D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D06"/>
    <w:rPr>
      <w:rFonts w:ascii="Tahoma" w:hAnsi="Tahoma" w:cs="Tahoma"/>
      <w:sz w:val="16"/>
      <w:szCs w:val="16"/>
    </w:rPr>
  </w:style>
  <w:style w:type="paragraph" w:styleId="FootnoteText">
    <w:name w:val="footnote text"/>
    <w:basedOn w:val="Normal"/>
    <w:link w:val="FootnoteTextChar"/>
    <w:uiPriority w:val="99"/>
    <w:semiHidden/>
    <w:unhideWhenUsed/>
    <w:rsid w:val="002406C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06C5"/>
    <w:rPr>
      <w:sz w:val="20"/>
      <w:szCs w:val="20"/>
    </w:rPr>
  </w:style>
  <w:style w:type="character" w:styleId="FootnoteReference">
    <w:name w:val="footnote reference"/>
    <w:basedOn w:val="DefaultParagraphFont"/>
    <w:uiPriority w:val="99"/>
    <w:semiHidden/>
    <w:unhideWhenUsed/>
    <w:rsid w:val="002406C5"/>
    <w:rPr>
      <w:vertAlign w:val="superscript"/>
    </w:rPr>
  </w:style>
  <w:style w:type="character" w:styleId="Hyperlink">
    <w:name w:val="Hyperlink"/>
    <w:basedOn w:val="DefaultParagraphFont"/>
    <w:uiPriority w:val="99"/>
    <w:semiHidden/>
    <w:unhideWhenUsed/>
    <w:rsid w:val="009B22DC"/>
    <w:rPr>
      <w:color w:val="0000FF"/>
      <w:u w:val="single"/>
    </w:rPr>
  </w:style>
  <w:style w:type="character" w:styleId="FollowedHyperlink">
    <w:name w:val="FollowedHyperlink"/>
    <w:basedOn w:val="DefaultParagraphFont"/>
    <w:uiPriority w:val="99"/>
    <w:semiHidden/>
    <w:unhideWhenUsed/>
    <w:rsid w:val="009B22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film.sfsu.edu/content/abina-important-m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odernghana.com/GhanaHome/ashanti/fante.asp?menu_id=6&amp;sub_menu_id=67&amp;gender=&amp;s=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modernghana.com/GhanaHome/ashanti/fante.asp?menu_id=6&amp;sub_menu_id=67&amp;gender=&amp;s=a" TargetMode="External"/><Relationship Id="rId2" Type="http://schemas.openxmlformats.org/officeDocument/2006/relationships/hyperlink" Target="https://docfilm.sfsu.edu/content/abina-important-men" TargetMode="External"/><Relationship Id="rId1" Type="http://schemas.openxmlformats.org/officeDocument/2006/relationships/hyperlink" Target="http://hdl.handle.net/2166.DL/inu-wint-53-14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C04AB-8766-47D8-85A2-3525139C5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2</cp:revision>
  <dcterms:created xsi:type="dcterms:W3CDTF">2020-04-28T19:32:00Z</dcterms:created>
  <dcterms:modified xsi:type="dcterms:W3CDTF">2020-04-28T19:32:00Z</dcterms:modified>
</cp:coreProperties>
</file>